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A" w:rsidRPr="00631D51" w:rsidRDefault="00631D51" w:rsidP="00631D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31D51">
        <w:rPr>
          <w:rFonts w:ascii="Times New Roman" w:hAnsi="Times New Roman"/>
          <w:noProof/>
        </w:rPr>
        <w:t>ПРОЕКТ</w:t>
      </w:r>
    </w:p>
    <w:p w:rsidR="00956A7A" w:rsidRDefault="00956A7A" w:rsidP="00956A7A">
      <w:pPr>
        <w:spacing w:after="0" w:line="240" w:lineRule="auto"/>
        <w:jc w:val="center"/>
        <w:rPr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56A7A" w:rsidRDefault="00956A7A" w:rsidP="00956A7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6A7A" w:rsidRDefault="00956A7A" w:rsidP="00956A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56A7A" w:rsidRDefault="00956A7A" w:rsidP="00956A7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31D51">
        <w:rPr>
          <w:rFonts w:ascii="Times New Roman" w:hAnsi="Times New Roman"/>
          <w:sz w:val="28"/>
          <w:szCs w:val="28"/>
        </w:rPr>
        <w:t>00</w:t>
      </w:r>
      <w:r w:rsidR="00712C01">
        <w:rPr>
          <w:rFonts w:ascii="Times New Roman" w:hAnsi="Times New Roman"/>
          <w:sz w:val="28"/>
          <w:szCs w:val="28"/>
        </w:rPr>
        <w:t>.</w:t>
      </w:r>
      <w:r w:rsidR="006143F1">
        <w:rPr>
          <w:rFonts w:ascii="Times New Roman" w:hAnsi="Times New Roman"/>
          <w:sz w:val="28"/>
          <w:szCs w:val="28"/>
        </w:rPr>
        <w:t>10</w:t>
      </w:r>
      <w:r w:rsidR="00712C01">
        <w:rPr>
          <w:rFonts w:ascii="Times New Roman" w:hAnsi="Times New Roman"/>
          <w:sz w:val="28"/>
          <w:szCs w:val="28"/>
        </w:rPr>
        <w:t xml:space="preserve">.2018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631D51">
        <w:rPr>
          <w:rFonts w:ascii="Times New Roman" w:hAnsi="Times New Roman"/>
          <w:sz w:val="28"/>
          <w:szCs w:val="28"/>
        </w:rPr>
        <w:t>000</w:t>
      </w:r>
    </w:p>
    <w:p w:rsidR="00956A7A" w:rsidRPr="00956A7A" w:rsidRDefault="00956A7A" w:rsidP="00956A7A">
      <w:pPr>
        <w:pStyle w:val="a7"/>
        <w:rPr>
          <w:rFonts w:ascii="Times New Roman" w:hAnsi="Times New Roman"/>
          <w:i/>
          <w:sz w:val="24"/>
          <w:szCs w:val="24"/>
        </w:rPr>
      </w:pPr>
      <w:r w:rsidRPr="00956A7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956A7A" w:rsidRPr="00956A7A" w:rsidRDefault="00956A7A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A7A" w:rsidRPr="00956A7A" w:rsidRDefault="00956A7A" w:rsidP="00956A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4FAA" w:rsidRPr="004053D4" w:rsidRDefault="00F34FAA" w:rsidP="00A16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F34FAA" w:rsidRPr="004053D4" w:rsidRDefault="00F34FAA" w:rsidP="00A16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Ханты-Мансийского района «Создание </w:t>
      </w:r>
    </w:p>
    <w:p w:rsidR="00F34FAA" w:rsidRPr="004053D4" w:rsidRDefault="00F34FAA" w:rsidP="00A16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условий для ответственного управления </w:t>
      </w:r>
    </w:p>
    <w:p w:rsidR="00F34FAA" w:rsidRPr="004053D4" w:rsidRDefault="00F34FAA" w:rsidP="00A16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муниципальными финансами, </w:t>
      </w:r>
    </w:p>
    <w:p w:rsidR="00F34FAA" w:rsidRPr="004053D4" w:rsidRDefault="00F34FAA" w:rsidP="00A16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повышения устойчивости местных </w:t>
      </w:r>
    </w:p>
    <w:p w:rsidR="00F34FAA" w:rsidRPr="004053D4" w:rsidRDefault="00F34FAA" w:rsidP="00A16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 xml:space="preserve">бюджетов Ханты-Мансийского района </w:t>
      </w:r>
    </w:p>
    <w:p w:rsidR="00F34FAA" w:rsidRPr="004053D4" w:rsidRDefault="00F34FAA" w:rsidP="00A166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3D4">
        <w:rPr>
          <w:rFonts w:ascii="Times New Roman" w:hAnsi="Times New Roman"/>
          <w:sz w:val="28"/>
          <w:szCs w:val="28"/>
        </w:rPr>
        <w:t>на 201</w:t>
      </w:r>
      <w:r w:rsidR="00C921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C921F9">
        <w:rPr>
          <w:rFonts w:ascii="Times New Roman" w:hAnsi="Times New Roman"/>
          <w:sz w:val="28"/>
          <w:szCs w:val="28"/>
        </w:rPr>
        <w:t>1</w:t>
      </w:r>
      <w:r w:rsidRPr="004053D4">
        <w:rPr>
          <w:rFonts w:ascii="Times New Roman" w:hAnsi="Times New Roman"/>
          <w:sz w:val="28"/>
          <w:szCs w:val="28"/>
        </w:rPr>
        <w:t xml:space="preserve"> годы»</w:t>
      </w:r>
    </w:p>
    <w:p w:rsidR="00F34FAA" w:rsidRPr="0026143D" w:rsidRDefault="00F34FAA" w:rsidP="00A1666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34FAA" w:rsidRPr="0026143D" w:rsidRDefault="00F34FAA" w:rsidP="00A16668">
      <w:pPr>
        <w:pStyle w:val="a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43D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и</w:t>
      </w:r>
      <w:r w:rsidRPr="0026143D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26143D">
        <w:rPr>
          <w:rFonts w:ascii="Times New Roman" w:hAnsi="Times New Roman"/>
          <w:sz w:val="28"/>
          <w:szCs w:val="28"/>
        </w:rPr>
        <w:t xml:space="preserve"> администрац</w:t>
      </w:r>
      <w:r w:rsidR="00C921F9">
        <w:rPr>
          <w:rFonts w:ascii="Times New Roman" w:hAnsi="Times New Roman"/>
          <w:sz w:val="28"/>
          <w:szCs w:val="28"/>
        </w:rPr>
        <w:t>ии Ханты-Мансийского района от 7 сентября 2018</w:t>
      </w:r>
      <w:r w:rsidRPr="0026143D">
        <w:rPr>
          <w:rFonts w:ascii="Times New Roman" w:hAnsi="Times New Roman"/>
          <w:sz w:val="28"/>
          <w:szCs w:val="28"/>
        </w:rPr>
        <w:t xml:space="preserve"> года № </w:t>
      </w:r>
      <w:r w:rsidR="00C921F9">
        <w:rPr>
          <w:rFonts w:ascii="Times New Roman" w:hAnsi="Times New Roman"/>
          <w:sz w:val="28"/>
          <w:szCs w:val="28"/>
        </w:rPr>
        <w:t>246</w:t>
      </w:r>
      <w:r w:rsidRPr="0026143D">
        <w:rPr>
          <w:rFonts w:ascii="Times New Roman" w:hAnsi="Times New Roman"/>
          <w:sz w:val="28"/>
          <w:szCs w:val="28"/>
        </w:rPr>
        <w:t xml:space="preserve"> «О </w:t>
      </w:r>
      <w:r w:rsidR="00C921F9">
        <w:rPr>
          <w:rFonts w:ascii="Times New Roman" w:hAnsi="Times New Roman"/>
          <w:sz w:val="28"/>
          <w:szCs w:val="28"/>
        </w:rPr>
        <w:t xml:space="preserve">модельной муниципальной </w:t>
      </w:r>
      <w:r w:rsidRPr="0026143D">
        <w:rPr>
          <w:rFonts w:ascii="Times New Roman" w:hAnsi="Times New Roman"/>
          <w:sz w:val="28"/>
          <w:szCs w:val="28"/>
        </w:rPr>
        <w:t>программ</w:t>
      </w:r>
      <w:r w:rsidR="00C921F9">
        <w:rPr>
          <w:rFonts w:ascii="Times New Roman" w:hAnsi="Times New Roman"/>
          <w:sz w:val="28"/>
          <w:szCs w:val="28"/>
        </w:rPr>
        <w:t>е</w:t>
      </w:r>
      <w:r w:rsidRPr="0026143D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C921F9">
        <w:rPr>
          <w:rFonts w:ascii="Times New Roman" w:hAnsi="Times New Roman"/>
          <w:sz w:val="28"/>
          <w:szCs w:val="28"/>
        </w:rPr>
        <w:t>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26143D">
        <w:rPr>
          <w:rFonts w:ascii="Times New Roman" w:hAnsi="Times New Roman"/>
          <w:sz w:val="28"/>
          <w:szCs w:val="28"/>
        </w:rPr>
        <w:t>»</w:t>
      </w:r>
      <w:r w:rsidR="00C702D1">
        <w:rPr>
          <w:rFonts w:ascii="Times New Roman" w:hAnsi="Times New Roman"/>
          <w:sz w:val="28"/>
          <w:szCs w:val="28"/>
        </w:rPr>
        <w:t>, на основании пункта 10.1 части 1 статьи 27, статьи 47.1, статьи 32 Устава Ханты-Мансийского района</w:t>
      </w:r>
      <w:r w:rsidRPr="0026143D">
        <w:rPr>
          <w:rFonts w:ascii="Times New Roman" w:hAnsi="Times New Roman"/>
          <w:sz w:val="28"/>
          <w:szCs w:val="28"/>
        </w:rPr>
        <w:t>:</w:t>
      </w:r>
      <w:proofErr w:type="gramEnd"/>
    </w:p>
    <w:p w:rsidR="00F34FAA" w:rsidRPr="0026143D" w:rsidRDefault="00F34FAA" w:rsidP="00A16668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34FAA" w:rsidRDefault="00F34FAA" w:rsidP="00A16668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>Утвердить муниципальную программу Ханты-Мансийского района 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26143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26143D">
        <w:rPr>
          <w:rFonts w:ascii="Times New Roman" w:hAnsi="Times New Roman"/>
          <w:sz w:val="28"/>
          <w:szCs w:val="28"/>
        </w:rPr>
        <w:t xml:space="preserve"> годы» согласно приложению к настоящему постановлению.</w:t>
      </w:r>
    </w:p>
    <w:p w:rsidR="00F34FAA" w:rsidRDefault="00F34FAA" w:rsidP="00A16668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(обнародования), но не ранее 1 января 201</w:t>
      </w:r>
      <w:r>
        <w:rPr>
          <w:rFonts w:ascii="Times New Roman" w:hAnsi="Times New Roman"/>
          <w:sz w:val="28"/>
          <w:szCs w:val="28"/>
        </w:rPr>
        <w:t>9</w:t>
      </w:r>
      <w:r w:rsidRPr="0026143D">
        <w:rPr>
          <w:rFonts w:ascii="Times New Roman" w:hAnsi="Times New Roman"/>
          <w:sz w:val="28"/>
          <w:szCs w:val="28"/>
        </w:rPr>
        <w:t xml:space="preserve"> года.</w:t>
      </w:r>
    </w:p>
    <w:p w:rsidR="00F34FAA" w:rsidRDefault="00F34FAA" w:rsidP="00A16668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lastRenderedPageBreak/>
        <w:t>Опубликовать настоящее в газете «Наш район» и разместить на официальном 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сети Интернет</w:t>
      </w:r>
      <w:r w:rsidRPr="0026143D">
        <w:rPr>
          <w:rFonts w:ascii="Times New Roman" w:hAnsi="Times New Roman"/>
          <w:sz w:val="28"/>
          <w:szCs w:val="28"/>
        </w:rPr>
        <w:t>.</w:t>
      </w:r>
    </w:p>
    <w:p w:rsidR="00F34FAA" w:rsidRPr="0026143D" w:rsidRDefault="00F34FAA" w:rsidP="00A16668">
      <w:pPr>
        <w:pStyle w:val="a7"/>
        <w:numPr>
          <w:ilvl w:val="0"/>
          <w:numId w:val="44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1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6143D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главы района, председателя комитета по финансам.</w:t>
      </w:r>
    </w:p>
    <w:p w:rsidR="00F34FAA" w:rsidRDefault="00F34FAA" w:rsidP="00F34FAA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10B28" w:rsidRPr="0026143D" w:rsidRDefault="00F34FAA" w:rsidP="00F34FA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6143D">
        <w:rPr>
          <w:rFonts w:ascii="Times New Roman" w:hAnsi="Times New Roman"/>
          <w:sz w:val="28"/>
          <w:szCs w:val="28"/>
        </w:rPr>
        <w:t xml:space="preserve">Глава Ханты-Мансийского района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143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6143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95B03">
        <w:rPr>
          <w:rFonts w:ascii="Times New Roman" w:hAnsi="Times New Roman"/>
          <w:sz w:val="28"/>
          <w:szCs w:val="28"/>
        </w:rPr>
        <w:t xml:space="preserve"> </w:t>
      </w:r>
      <w:r w:rsidRPr="0026143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26143D">
        <w:rPr>
          <w:rFonts w:ascii="Times New Roman" w:hAnsi="Times New Roman"/>
          <w:sz w:val="28"/>
          <w:szCs w:val="28"/>
        </w:rPr>
        <w:t>К.Р.Минулин</w:t>
      </w:r>
      <w:proofErr w:type="spellEnd"/>
    </w:p>
    <w:p w:rsidR="00A16668" w:rsidRDefault="00B31ACA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31ACA">
        <w:rPr>
          <w:rFonts w:ascii="Times New Roman" w:hAnsi="Times New Roman"/>
          <w:sz w:val="28"/>
          <w:szCs w:val="28"/>
        </w:rPr>
        <w:t xml:space="preserve"> </w:t>
      </w: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16668" w:rsidRDefault="00A16668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158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 xml:space="preserve">от </w:t>
      </w:r>
      <w:r w:rsidR="00682D68">
        <w:rPr>
          <w:rFonts w:ascii="Times New Roman" w:hAnsi="Times New Roman"/>
          <w:sz w:val="28"/>
          <w:szCs w:val="28"/>
        </w:rPr>
        <w:t>0</w:t>
      </w:r>
      <w:r w:rsidR="00F34FAA">
        <w:rPr>
          <w:rFonts w:ascii="Times New Roman" w:hAnsi="Times New Roman"/>
          <w:sz w:val="28"/>
          <w:szCs w:val="28"/>
        </w:rPr>
        <w:t>0</w:t>
      </w:r>
      <w:r w:rsidRPr="00315816">
        <w:rPr>
          <w:rFonts w:ascii="Times New Roman" w:hAnsi="Times New Roman"/>
          <w:sz w:val="28"/>
          <w:szCs w:val="28"/>
        </w:rPr>
        <w:t>.</w:t>
      </w:r>
      <w:r w:rsidR="00F34FAA">
        <w:rPr>
          <w:rFonts w:ascii="Times New Roman" w:hAnsi="Times New Roman"/>
          <w:sz w:val="28"/>
          <w:szCs w:val="28"/>
        </w:rPr>
        <w:t>00</w:t>
      </w:r>
      <w:r w:rsidRPr="00315816">
        <w:rPr>
          <w:rFonts w:ascii="Times New Roman" w:hAnsi="Times New Roman"/>
          <w:sz w:val="28"/>
          <w:szCs w:val="28"/>
        </w:rPr>
        <w:t>.201</w:t>
      </w:r>
      <w:r w:rsidR="00F34FAA">
        <w:rPr>
          <w:rFonts w:ascii="Times New Roman" w:hAnsi="Times New Roman"/>
          <w:sz w:val="28"/>
          <w:szCs w:val="28"/>
        </w:rPr>
        <w:t>8</w:t>
      </w:r>
      <w:r w:rsidRPr="00315816">
        <w:rPr>
          <w:rFonts w:ascii="Times New Roman" w:hAnsi="Times New Roman"/>
          <w:sz w:val="28"/>
          <w:szCs w:val="28"/>
        </w:rPr>
        <w:t xml:space="preserve"> № </w:t>
      </w:r>
      <w:r w:rsidR="00F34FAA">
        <w:rPr>
          <w:rFonts w:ascii="Times New Roman" w:hAnsi="Times New Roman"/>
          <w:sz w:val="28"/>
          <w:szCs w:val="28"/>
        </w:rPr>
        <w:t>000</w:t>
      </w: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5816" w:rsidRPr="005044DC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:rsidR="0031581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4DC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E9521E" w:rsidRPr="005044DC" w:rsidRDefault="00E9521E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p w:rsidR="00315816" w:rsidRPr="00315816" w:rsidRDefault="00315816" w:rsidP="00956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6103"/>
      </w:tblGrid>
      <w:tr w:rsidR="00315816" w:rsidRPr="00315816" w:rsidTr="00315816">
        <w:trPr>
          <w:trHeight w:val="68"/>
        </w:trPr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370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</w:t>
            </w:r>
            <w:r w:rsidR="00370F47">
              <w:rPr>
                <w:rFonts w:ascii="Times New Roman" w:hAnsi="Times New Roman"/>
                <w:sz w:val="28"/>
                <w:szCs w:val="28"/>
              </w:rPr>
              <w:t>9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–                            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</w:t>
            </w:r>
            <w:r w:rsidR="00370F47">
              <w:rPr>
                <w:rFonts w:ascii="Times New Roman" w:hAnsi="Times New Roman"/>
                <w:sz w:val="28"/>
                <w:szCs w:val="28"/>
              </w:rPr>
              <w:t>1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</w:t>
            </w:r>
            <w:r w:rsidR="005044DC">
              <w:rPr>
                <w:rFonts w:ascii="Times New Roman" w:hAnsi="Times New Roman"/>
                <w:sz w:val="28"/>
                <w:szCs w:val="28"/>
              </w:rPr>
              <w:t>го</w:t>
            </w:r>
            <w:r w:rsidRPr="00315816">
              <w:rPr>
                <w:rFonts w:ascii="Times New Roman" w:hAnsi="Times New Roman"/>
                <w:sz w:val="28"/>
                <w:szCs w:val="28"/>
              </w:rPr>
              <w:t xml:space="preserve"> правового акта)</w:t>
            </w:r>
          </w:p>
        </w:tc>
        <w:tc>
          <w:tcPr>
            <w:tcW w:w="6341" w:type="dxa"/>
          </w:tcPr>
          <w:p w:rsidR="00315816" w:rsidRPr="00315816" w:rsidRDefault="005044DC" w:rsidP="00370F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остановление администрации Ханты-Мансийского района </w:t>
            </w:r>
            <w:proofErr w:type="gramStart"/>
            <w:r w:rsidR="00315816" w:rsidRPr="0031581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0F47">
              <w:rPr>
                <w:rFonts w:ascii="Times New Roman" w:hAnsi="Times New Roman"/>
                <w:sz w:val="28"/>
                <w:szCs w:val="28"/>
              </w:rPr>
              <w:t>___.___._______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70F47">
              <w:rPr>
                <w:rFonts w:ascii="Times New Roman" w:hAnsi="Times New Roman"/>
                <w:sz w:val="28"/>
                <w:szCs w:val="28"/>
              </w:rPr>
              <w:t>_____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315816"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программе Ханты-Мансийского района «Создание условий для ответственного управления муниципальными финансами, повышения устойчивости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местных бюджетов Ханты-Мансийского района </w:t>
            </w:r>
            <w:r w:rsidR="00956A7A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70F47">
              <w:rPr>
                <w:rFonts w:ascii="Times New Roman" w:hAnsi="Times New Roman"/>
                <w:sz w:val="28"/>
                <w:szCs w:val="28"/>
              </w:rPr>
              <w:t>9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>
              <w:rPr>
                <w:rFonts w:ascii="Times New Roman" w:hAnsi="Times New Roman"/>
                <w:sz w:val="28"/>
                <w:szCs w:val="28"/>
              </w:rPr>
              <w:t>2</w:t>
            </w:r>
            <w:r w:rsidR="00370F47">
              <w:rPr>
                <w:rFonts w:ascii="Times New Roman" w:hAnsi="Times New Roman"/>
                <w:sz w:val="28"/>
                <w:szCs w:val="28"/>
              </w:rPr>
              <w:t>1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315816" w:rsidRPr="00315816" w:rsidTr="00315816">
        <w:trPr>
          <w:trHeight w:val="426"/>
        </w:trPr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41" w:type="dxa"/>
          </w:tcPr>
          <w:p w:rsidR="00315816" w:rsidRPr="00315816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о</w:t>
            </w:r>
            <w:r w:rsidRPr="00315816">
              <w:rPr>
                <w:rFonts w:ascii="Times New Roman" w:hAnsi="Times New Roman"/>
                <w:bCs/>
                <w:sz w:val="28"/>
                <w:szCs w:val="28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sz w:val="28"/>
                <w:szCs w:val="28"/>
              </w:rPr>
              <w:t xml:space="preserve">адача 1.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:rsidR="00315816" w:rsidRPr="00315816" w:rsidRDefault="005044DC" w:rsidP="00956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956A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адача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 xml:space="preserve">Подпрограммы или основные мероприятия </w:t>
            </w:r>
          </w:p>
        </w:tc>
        <w:tc>
          <w:tcPr>
            <w:tcW w:w="6341" w:type="dxa"/>
          </w:tcPr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1. Совершенствование системы распределения и перераспределения 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финансовых ресурсов между уровнями бюджетной системы;</w:t>
            </w:r>
          </w:p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2. Организация бюджетного процесса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>Ханты-Мансийском</w:t>
            </w:r>
            <w:proofErr w:type="gramEnd"/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 районе;</w:t>
            </w:r>
          </w:p>
          <w:p w:rsidR="00315816" w:rsidRPr="00315816" w:rsidRDefault="005044DC" w:rsidP="00956A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315816" w:rsidRPr="00315816">
              <w:rPr>
                <w:rFonts w:ascii="Times New Roman" w:hAnsi="Times New Roman"/>
                <w:bCs/>
                <w:sz w:val="28"/>
                <w:szCs w:val="28"/>
              </w:rPr>
              <w:t xml:space="preserve">одпрограмма 3. Управление муниципальным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долгом Ханты-Мансийского района</w:t>
            </w:r>
          </w:p>
        </w:tc>
      </w:tr>
      <w:tr w:rsidR="00370F47" w:rsidRPr="00315816" w:rsidTr="00315816">
        <w:tc>
          <w:tcPr>
            <w:tcW w:w="3119" w:type="dxa"/>
          </w:tcPr>
          <w:p w:rsidR="00370F47" w:rsidRPr="00315816" w:rsidRDefault="00370F47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Наименование портфеля проектов, проекта,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6341" w:type="dxa"/>
          </w:tcPr>
          <w:p w:rsidR="00370F47" w:rsidRPr="00A43CFE" w:rsidRDefault="00370F47" w:rsidP="00223383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41" w:type="dxa"/>
          </w:tcPr>
          <w:p w:rsidR="005044DC" w:rsidRPr="00FF7C9D" w:rsidRDefault="005044DC" w:rsidP="00956A7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Pr="00FF7C9D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="00315816" w:rsidRPr="00FF7C9D">
              <w:rPr>
                <w:rFonts w:ascii="Times New Roman" w:hAnsi="Times New Roman"/>
                <w:sz w:val="28"/>
                <w:szCs w:val="28"/>
              </w:rPr>
              <w:t>уровн</w:t>
            </w:r>
            <w:r w:rsidR="00254169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FF7C9D">
              <w:rPr>
                <w:rFonts w:ascii="Times New Roman" w:hAnsi="Times New Roman"/>
                <w:bCs/>
                <w:sz w:val="28"/>
                <w:szCs w:val="28"/>
              </w:rPr>
              <w:t>бюджетной обеспеченности сельских поселений</w:t>
            </w:r>
            <w:r w:rsidRPr="00FF7C9D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 w:rsidR="00315816" w:rsidRPr="00FF7C9D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</w:t>
            </w:r>
            <w:r w:rsidR="00FF7C9D" w:rsidRPr="00FF7C9D">
              <w:rPr>
                <w:rFonts w:ascii="Times New Roman" w:hAnsi="Times New Roman"/>
                <w:bCs/>
                <w:sz w:val="28"/>
                <w:szCs w:val="28"/>
              </w:rPr>
              <w:t>3,2</w:t>
            </w:r>
            <w:r w:rsidR="00315816" w:rsidRPr="00FF7C9D">
              <w:rPr>
                <w:rFonts w:ascii="Times New Roman" w:hAnsi="Times New Roman"/>
                <w:bCs/>
                <w:sz w:val="28"/>
                <w:szCs w:val="28"/>
              </w:rPr>
              <w:t>%;</w:t>
            </w:r>
          </w:p>
          <w:p w:rsidR="00315816" w:rsidRPr="00FF7C9D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2</w:t>
            </w:r>
            <w:r w:rsidR="00254169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дол</w:t>
            </w:r>
            <w:r w:rsidR="00254169">
              <w:rPr>
                <w:rFonts w:ascii="Times New Roman" w:hAnsi="Times New Roman"/>
                <w:sz w:val="28"/>
                <w:szCs w:val="28"/>
              </w:rPr>
              <w:t>я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расходов на формирование резервного фонда администрации района в общем объеме расходов бюджета района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DF7C03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до ≤0,</w:t>
            </w:r>
            <w:r w:rsidR="00DF7C03" w:rsidRPr="00FF7C9D">
              <w:rPr>
                <w:rFonts w:ascii="Times New Roman" w:hAnsi="Times New Roman"/>
                <w:sz w:val="28"/>
                <w:szCs w:val="28"/>
              </w:rPr>
              <w:t>3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%;</w:t>
            </w:r>
          </w:p>
          <w:p w:rsidR="002438CC" w:rsidRPr="002438CC" w:rsidRDefault="002438CC" w:rsidP="002438CC">
            <w:pPr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438CC">
              <w:rPr>
                <w:rFonts w:ascii="Times New Roman" w:hAnsi="Times New Roman"/>
                <w:sz w:val="28"/>
                <w:szCs w:val="28"/>
              </w:rPr>
              <w:t xml:space="preserve">3) 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– от 34,9 </w:t>
            </w:r>
            <w:r w:rsidR="002541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Pr="002438CC">
              <w:rPr>
                <w:rFonts w:ascii="Times New Roman" w:hAnsi="Times New Roman"/>
                <w:sz w:val="28"/>
                <w:szCs w:val="28"/>
              </w:rPr>
              <w:t>до ≤ 20 %;</w:t>
            </w:r>
            <w:proofErr w:type="gramEnd"/>
          </w:p>
          <w:p w:rsidR="00315816" w:rsidRPr="00FF7C9D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4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остижение уровня исполнения расходных обязательств Ханты-Мансийского района за отчетный финансовый год, утвержденных решением о бюджете Ханты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-Мансийского района,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54169">
              <w:rPr>
                <w:rFonts w:ascii="Times New Roman" w:hAnsi="Times New Roman"/>
                <w:sz w:val="28"/>
                <w:szCs w:val="28"/>
              </w:rPr>
              <w:t>с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7C9D" w:rsidRPr="00FF7C9D">
              <w:rPr>
                <w:rFonts w:ascii="Times New Roman" w:hAnsi="Times New Roman"/>
                <w:sz w:val="28"/>
                <w:szCs w:val="28"/>
              </w:rPr>
              <w:t>93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4169">
              <w:rPr>
                <w:rFonts w:ascii="Times New Roman" w:hAnsi="Times New Roman"/>
                <w:sz w:val="28"/>
                <w:szCs w:val="28"/>
              </w:rPr>
              <w:t xml:space="preserve">%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до 95 %;</w:t>
            </w:r>
          </w:p>
          <w:p w:rsidR="00315816" w:rsidRPr="00FF7C9D" w:rsidRDefault="00B52C26" w:rsidP="00956A7A">
            <w:pPr>
              <w:spacing w:after="0" w:line="240" w:lineRule="auto"/>
              <w:ind w:firstLine="3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5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) д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остижение доли числа главных распорядителей бюджетных средств Ханты-Мансийского района, улучивши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х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суммарную оценку качества финансового менеджмента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,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 в общем числе главных распорядителей бюджетных средств района,</w:t>
            </w:r>
            <w:r w:rsidR="00431351" w:rsidRPr="00FF7C9D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A67C17" w:rsidRPr="00FF7C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100 %;</w:t>
            </w:r>
          </w:p>
          <w:p w:rsidR="00315816" w:rsidRPr="00FF7C9D" w:rsidRDefault="00DD6B99" w:rsidP="00956A7A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7C9D">
              <w:rPr>
                <w:rFonts w:ascii="Times New Roman" w:hAnsi="Times New Roman"/>
                <w:sz w:val="28"/>
                <w:szCs w:val="28"/>
              </w:rPr>
              <w:t>6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>) с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 xml:space="preserve">охранение уровня исполнения расходных </w:t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обязательств Ханты-Мансийского района по обслуживанию муниципального долга Ханты-Мансийского района, возникающих </w:t>
            </w:r>
            <w:r w:rsidR="00956A7A" w:rsidRPr="00FF7C9D">
              <w:rPr>
                <w:rFonts w:ascii="Times New Roman" w:hAnsi="Times New Roman"/>
                <w:sz w:val="28"/>
                <w:szCs w:val="28"/>
              </w:rPr>
              <w:br/>
            </w:r>
            <w:r w:rsidR="00315816" w:rsidRPr="00FF7C9D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 договоров и соглашений</w:t>
            </w:r>
            <w:r w:rsidR="00431351" w:rsidRPr="00FF7C9D">
              <w:rPr>
                <w:rFonts w:ascii="Times New Roman" w:hAnsi="Times New Roman"/>
                <w:sz w:val="28"/>
                <w:szCs w:val="28"/>
              </w:rPr>
              <w:t>,</w:t>
            </w:r>
            <w:r w:rsidR="005044DC" w:rsidRPr="00FF7C9D">
              <w:rPr>
                <w:rFonts w:ascii="Times New Roman" w:hAnsi="Times New Roman"/>
                <w:sz w:val="28"/>
                <w:szCs w:val="28"/>
              </w:rPr>
              <w:t xml:space="preserve"> – 100 %</w:t>
            </w: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  <w:r w:rsidR="00F40A4F">
              <w:rPr>
                <w:rFonts w:ascii="Times New Roman" w:hAnsi="Times New Roman"/>
                <w:sz w:val="28"/>
                <w:szCs w:val="28"/>
              </w:rPr>
              <w:t xml:space="preserve"> (разрабатывается на срок от трех лет)</w:t>
            </w:r>
          </w:p>
        </w:tc>
        <w:tc>
          <w:tcPr>
            <w:tcW w:w="6341" w:type="dxa"/>
          </w:tcPr>
          <w:p w:rsidR="00315816" w:rsidRPr="00A43CFE" w:rsidRDefault="00315816" w:rsidP="00F40A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201</w:t>
            </w:r>
            <w:r w:rsidR="00F40A4F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F40A4F">
              <w:rPr>
                <w:rFonts w:ascii="Times New Roman" w:hAnsi="Times New Roman"/>
                <w:sz w:val="28"/>
                <w:szCs w:val="28"/>
              </w:rPr>
              <w:t>1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04026" w:rsidRPr="00315816" w:rsidTr="00315816">
        <w:tc>
          <w:tcPr>
            <w:tcW w:w="3119" w:type="dxa"/>
          </w:tcPr>
          <w:p w:rsidR="00404026" w:rsidRPr="00315816" w:rsidRDefault="0099383E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Параметры финансового обеспечения портфеля проектов, проекта,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 в Ханты-Мансийском районе национальных проектов (программ) Российской Федерации</w:t>
            </w:r>
          </w:p>
        </w:tc>
        <w:tc>
          <w:tcPr>
            <w:tcW w:w="6341" w:type="dxa"/>
          </w:tcPr>
          <w:p w:rsidR="00404026" w:rsidRPr="00A43CFE" w:rsidRDefault="0040402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816" w:rsidRPr="00315816" w:rsidTr="00315816">
        <w:tc>
          <w:tcPr>
            <w:tcW w:w="3119" w:type="dxa"/>
          </w:tcPr>
          <w:p w:rsidR="00315816" w:rsidRPr="00315816" w:rsidRDefault="00315816" w:rsidP="00956A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581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6341" w:type="dxa"/>
          </w:tcPr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составит </w:t>
            </w:r>
            <w:r w:rsidR="0059126D">
              <w:rPr>
                <w:rFonts w:ascii="Times New Roman" w:hAnsi="Times New Roman"/>
                <w:sz w:val="28"/>
                <w:szCs w:val="28"/>
              </w:rPr>
              <w:t>1 117 319,3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тыс. рублей,                        в том числе по годам:</w:t>
            </w:r>
          </w:p>
          <w:p w:rsidR="00315816" w:rsidRPr="00A43CFE" w:rsidRDefault="00315816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1</w:t>
            </w:r>
            <w:r w:rsidR="0099383E">
              <w:rPr>
                <w:rFonts w:ascii="Times New Roman" w:hAnsi="Times New Roman"/>
                <w:sz w:val="28"/>
                <w:szCs w:val="28"/>
              </w:rPr>
              <w:t>9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370 298,1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15816" w:rsidRPr="00A43CFE" w:rsidRDefault="0070643E" w:rsidP="00956A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99383E">
              <w:rPr>
                <w:rFonts w:ascii="Times New Roman" w:hAnsi="Times New Roman"/>
                <w:sz w:val="28"/>
                <w:szCs w:val="28"/>
              </w:rPr>
              <w:t>20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373 508,5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70643E" w:rsidRPr="00A43CFE" w:rsidRDefault="0070643E" w:rsidP="009938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CFE">
              <w:rPr>
                <w:rFonts w:ascii="Times New Roman" w:hAnsi="Times New Roman"/>
                <w:sz w:val="28"/>
                <w:szCs w:val="28"/>
              </w:rPr>
              <w:t>20</w:t>
            </w:r>
            <w:r w:rsidR="00DD15FC" w:rsidRPr="00A43CFE">
              <w:rPr>
                <w:rFonts w:ascii="Times New Roman" w:hAnsi="Times New Roman"/>
                <w:sz w:val="28"/>
                <w:szCs w:val="28"/>
              </w:rPr>
              <w:t>2</w:t>
            </w:r>
            <w:r w:rsidR="0099383E">
              <w:rPr>
                <w:rFonts w:ascii="Times New Roman" w:hAnsi="Times New Roman"/>
                <w:sz w:val="28"/>
                <w:szCs w:val="28"/>
              </w:rPr>
              <w:t>1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59126D">
              <w:rPr>
                <w:rFonts w:ascii="Times New Roman" w:hAnsi="Times New Roman"/>
                <w:sz w:val="28"/>
                <w:szCs w:val="28"/>
              </w:rPr>
              <w:t xml:space="preserve"> 373 512,7 </w:t>
            </w:r>
            <w:r w:rsidRPr="00A43CFE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="005044DC" w:rsidRPr="00A43CFE">
              <w:rPr>
                <w:rFonts w:ascii="Times New Roman" w:hAnsi="Times New Roman"/>
                <w:sz w:val="28"/>
                <w:szCs w:val="28"/>
              </w:rPr>
              <w:t>блей</w:t>
            </w:r>
          </w:p>
        </w:tc>
      </w:tr>
    </w:tbl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8"/>
          <w:szCs w:val="28"/>
        </w:rPr>
        <w:sectPr w:rsidR="00315816" w:rsidRPr="00315816" w:rsidSect="00F34FAA">
          <w:headerReference w:type="default" r:id="rId9"/>
          <w:footerReference w:type="even" r:id="rId10"/>
          <w:headerReference w:type="first" r:id="rId11"/>
          <w:type w:val="nextColumn"/>
          <w:pgSz w:w="11906" w:h="16838"/>
          <w:pgMar w:top="1418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956A7A" w:rsidRDefault="00956A7A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E71" w:rsidRDefault="00431351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 </w:t>
      </w:r>
      <w:r w:rsidR="00B77E71">
        <w:rPr>
          <w:rFonts w:ascii="Times New Roman" w:hAnsi="Times New Roman"/>
          <w:sz w:val="28"/>
          <w:szCs w:val="28"/>
        </w:rPr>
        <w:t>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DB07AD" w:rsidRDefault="00DB07AD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6FA" w:rsidRDefault="00EA76FA" w:rsidP="00EA76FA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благоприятной деловой среды».</w:t>
      </w:r>
    </w:p>
    <w:p w:rsidR="00DB07AD" w:rsidRPr="00DB07AD" w:rsidRDefault="00DB07AD" w:rsidP="00DB07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B07AD">
        <w:rPr>
          <w:rFonts w:ascii="Times New Roman" w:hAnsi="Times New Roman"/>
          <w:sz w:val="28"/>
          <w:szCs w:val="28"/>
        </w:rPr>
        <w:t xml:space="preserve">Мероприятия, реализуемые в рамках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DB07AD">
        <w:rPr>
          <w:rFonts w:ascii="Times New Roman" w:hAnsi="Times New Roman"/>
          <w:sz w:val="28"/>
          <w:szCs w:val="28"/>
        </w:rPr>
        <w:t xml:space="preserve"> программы, не направлены на регулирование отношений в сфере предпринимательской деятельности.</w:t>
      </w:r>
    </w:p>
    <w:p w:rsidR="00EA76FA" w:rsidRDefault="00EA76FA" w:rsidP="00EA76FA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«Инвестиционные проекты».</w:t>
      </w:r>
    </w:p>
    <w:p w:rsidR="00DB07AD" w:rsidRDefault="00AC318B" w:rsidP="00DB07AD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B07AD" w:rsidRPr="00DB07AD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DB07AD" w:rsidRPr="00DB07AD">
        <w:rPr>
          <w:sz w:val="28"/>
          <w:szCs w:val="28"/>
        </w:rPr>
        <w:t xml:space="preserve"> </w:t>
      </w:r>
      <w:r w:rsidRPr="00AC318B">
        <w:rPr>
          <w:sz w:val="28"/>
          <w:szCs w:val="28"/>
        </w:rPr>
        <w:t>программа не содержит инвестиционных проектов, реализуемых в том числе, на принципах проектного управления.</w:t>
      </w:r>
    </w:p>
    <w:p w:rsidR="00DB07AD" w:rsidRDefault="00DB07AD" w:rsidP="00DB07AD">
      <w:pPr>
        <w:pStyle w:val="a9"/>
        <w:ind w:left="0" w:firstLine="709"/>
        <w:jc w:val="both"/>
        <w:rPr>
          <w:sz w:val="28"/>
          <w:szCs w:val="28"/>
        </w:rPr>
      </w:pPr>
    </w:p>
    <w:p w:rsidR="00EA76FA" w:rsidRDefault="00EA76FA" w:rsidP="00EA76FA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конкуренции</w:t>
      </w:r>
      <w:r w:rsidR="00DB07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A76FA" w:rsidRDefault="00865F6F" w:rsidP="00865F6F">
      <w:pPr>
        <w:pStyle w:val="a9"/>
        <w:ind w:left="0" w:firstLine="709"/>
        <w:jc w:val="both"/>
        <w:rPr>
          <w:sz w:val="28"/>
          <w:szCs w:val="28"/>
        </w:rPr>
      </w:pPr>
      <w:r w:rsidRPr="00865F6F">
        <w:rPr>
          <w:sz w:val="28"/>
          <w:szCs w:val="28"/>
        </w:rPr>
        <w:t xml:space="preserve">Мероприятия, проводимые в рамках муниципальной программы, не содержат меры по развитию конкуренции и содействию </w:t>
      </w:r>
      <w:proofErr w:type="spellStart"/>
      <w:r w:rsidRPr="00865F6F">
        <w:rPr>
          <w:sz w:val="28"/>
          <w:szCs w:val="28"/>
        </w:rPr>
        <w:t>импортозамещению</w:t>
      </w:r>
      <w:proofErr w:type="spellEnd"/>
      <w:r w:rsidRPr="00865F6F">
        <w:rPr>
          <w:sz w:val="28"/>
          <w:szCs w:val="28"/>
        </w:rPr>
        <w:t xml:space="preserve"> </w:t>
      </w:r>
      <w:proofErr w:type="gramStart"/>
      <w:r w:rsidRPr="00865F6F">
        <w:rPr>
          <w:sz w:val="28"/>
          <w:szCs w:val="28"/>
        </w:rPr>
        <w:t>в</w:t>
      </w:r>
      <w:proofErr w:type="gramEnd"/>
      <w:r w:rsidRPr="00865F6F">
        <w:rPr>
          <w:sz w:val="28"/>
          <w:szCs w:val="28"/>
        </w:rPr>
        <w:t xml:space="preserve"> </w:t>
      </w:r>
      <w:proofErr w:type="gramStart"/>
      <w:r w:rsidRPr="00865F6F">
        <w:rPr>
          <w:sz w:val="28"/>
          <w:szCs w:val="28"/>
        </w:rPr>
        <w:t>Ханты-Мансийском</w:t>
      </w:r>
      <w:proofErr w:type="gramEnd"/>
      <w:r w:rsidRPr="00865F6F">
        <w:rPr>
          <w:sz w:val="28"/>
          <w:szCs w:val="28"/>
        </w:rPr>
        <w:t xml:space="preserve"> районе, реализации стандарта развития конкуренции.</w:t>
      </w:r>
    </w:p>
    <w:p w:rsidR="00EA76FA" w:rsidRDefault="00EA76FA" w:rsidP="00EA76FA">
      <w:pPr>
        <w:pStyle w:val="a9"/>
        <w:ind w:left="709"/>
        <w:jc w:val="both"/>
        <w:rPr>
          <w:sz w:val="28"/>
          <w:szCs w:val="28"/>
        </w:rPr>
      </w:pPr>
    </w:p>
    <w:p w:rsidR="00EA76FA" w:rsidRPr="00EA76FA" w:rsidRDefault="00EA76FA" w:rsidP="00EA76FA">
      <w:pPr>
        <w:pStyle w:val="a9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2 «Механизм реализации муниципальной программы»</w:t>
      </w:r>
    </w:p>
    <w:p w:rsidR="00E7702C" w:rsidRPr="00315816" w:rsidRDefault="00E7702C" w:rsidP="00E77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E7702C" w:rsidRPr="00315816" w:rsidRDefault="00E7702C" w:rsidP="00E77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исполнителя муниципальной программы с муниципальными образованиями сельских поселений района;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>взаимодействие с федеральными органами исполнительной власти, органами государственной власти и иными государственными органами автономного округа, органами государственной власти иных субъектов Российской Федерации, органами местного самоуправления муниципальных образований автономного округа, коммерческими и некоммерческими организациями по вопросам, относящимся к установленным сферам деятельности комитета по финансам администрации Ханты-Мансийского района;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315816">
        <w:rPr>
          <w:rFonts w:ascii="Times New Roman" w:hAnsi="Times New Roman" w:cs="Calibri"/>
          <w:sz w:val="28"/>
          <w:szCs w:val="28"/>
        </w:rPr>
        <w:t xml:space="preserve">перечисление средств бюджета Ханты-Мансийского района и бюджета Ханты-Мансийского автономного округа – Югры, </w:t>
      </w:r>
      <w:r w:rsidRPr="00315816">
        <w:rPr>
          <w:rFonts w:ascii="Times New Roman" w:hAnsi="Times New Roman" w:cs="Calibri"/>
          <w:sz w:val="28"/>
          <w:szCs w:val="28"/>
        </w:rPr>
        <w:lastRenderedPageBreak/>
        <w:t xml:space="preserve">предусмотренных на реализацию мероприятий муниципальной программы; 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E7702C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мониторинг поступлений доходов в консолидированный бюджет Ханты-Мансийского района;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разработку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16">
        <w:rPr>
          <w:rFonts w:ascii="Times New Roman" w:hAnsi="Times New Roman"/>
          <w:sz w:val="28"/>
          <w:szCs w:val="28"/>
        </w:rPr>
        <w:t>заимствований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Ханты-Мансийского района на очередной финансовый год и плановый период;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>
        <w:rPr>
          <w:rFonts w:ascii="Times New Roman" w:hAnsi="Times New Roman"/>
          <w:sz w:val="28"/>
          <w:szCs w:val="28"/>
        </w:rPr>
        <w:t>лизацию муниципальной программы.</w:t>
      </w:r>
    </w:p>
    <w:p w:rsidR="00E7702C" w:rsidRPr="00315816" w:rsidRDefault="00E7702C" w:rsidP="00E77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</w:t>
      </w:r>
      <w:r w:rsidRPr="00315816">
        <w:rPr>
          <w:rFonts w:ascii="Times New Roman" w:hAnsi="Times New Roman"/>
          <w:sz w:val="28"/>
          <w:szCs w:val="28"/>
        </w:rPr>
        <w:t>рограммы ежеквартально, ежегодно предоставляется в комитет экономической политике администрации Ханты-Мансийского района в порядке, установленном администрацией района.</w:t>
      </w:r>
    </w:p>
    <w:p w:rsidR="00B77E71" w:rsidRDefault="00E7702C" w:rsidP="00E7702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15816">
        <w:rPr>
          <w:rFonts w:ascii="Times New Roman" w:hAnsi="Times New Roman"/>
          <w:sz w:val="28"/>
          <w:szCs w:val="28"/>
        </w:rPr>
        <w:t xml:space="preserve">Ответственным исполнителем муниципальной программы является комитет по финансам администрации Ханты-Мансийского района, который обеспечивает </w:t>
      </w:r>
      <w:r w:rsidRPr="00315816">
        <w:rPr>
          <w:rFonts w:ascii="Times New Roman" w:eastAsia="Calibri" w:hAnsi="Times New Roman"/>
          <w:sz w:val="28"/>
          <w:szCs w:val="28"/>
        </w:rPr>
        <w:t>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</w:t>
      </w:r>
      <w:r>
        <w:rPr>
          <w:rFonts w:ascii="Times New Roman" w:eastAsia="Calibri" w:hAnsi="Times New Roman"/>
          <w:sz w:val="28"/>
          <w:szCs w:val="28"/>
        </w:rPr>
        <w:t>авление реализацией</w:t>
      </w:r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</w:t>
      </w:r>
      <w:proofErr w:type="gramEnd"/>
      <w:r w:rsidRPr="00315816">
        <w:rPr>
          <w:rFonts w:ascii="Times New Roman" w:eastAsia="Calibri" w:hAnsi="Times New Roman"/>
          <w:sz w:val="28"/>
          <w:szCs w:val="28"/>
        </w:rPr>
        <w:t xml:space="preserve"> муниципальной программы.</w:t>
      </w:r>
    </w:p>
    <w:p w:rsidR="00756CA5" w:rsidRPr="00756CA5" w:rsidRDefault="00756CA5" w:rsidP="00756C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CA5">
        <w:rPr>
          <w:rFonts w:ascii="Times New Roman" w:eastAsia="Calibri" w:hAnsi="Times New Roman"/>
          <w:sz w:val="28"/>
          <w:szCs w:val="28"/>
        </w:rPr>
        <w:t xml:space="preserve">Механизм управления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756CA5">
        <w:rPr>
          <w:rFonts w:ascii="Times New Roman" w:eastAsia="Calibri" w:hAnsi="Times New Roman"/>
          <w:sz w:val="28"/>
          <w:szCs w:val="28"/>
        </w:rPr>
        <w:t xml:space="preserve"> программы, включая ее корректировку, основывается на мониторинге показателей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756CA5">
        <w:rPr>
          <w:rFonts w:ascii="Times New Roman" w:eastAsia="Calibri" w:hAnsi="Times New Roman"/>
          <w:sz w:val="28"/>
          <w:szCs w:val="28"/>
        </w:rPr>
        <w:t xml:space="preserve"> программы путем </w:t>
      </w:r>
      <w:proofErr w:type="gramStart"/>
      <w:r w:rsidRPr="00756CA5">
        <w:rPr>
          <w:rFonts w:ascii="Times New Roman" w:eastAsia="Calibri" w:hAnsi="Times New Roman"/>
          <w:sz w:val="28"/>
          <w:szCs w:val="28"/>
        </w:rPr>
        <w:t>сопоставления</w:t>
      </w:r>
      <w:proofErr w:type="gramEnd"/>
      <w:r w:rsidRPr="00756CA5">
        <w:rPr>
          <w:rFonts w:ascii="Times New Roman" w:eastAsia="Calibri" w:hAnsi="Times New Roman"/>
          <w:sz w:val="28"/>
          <w:szCs w:val="28"/>
        </w:rPr>
        <w:t xml:space="preserve"> фактически достигнутых показателей с показателями, установленными при утверждении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756CA5">
        <w:rPr>
          <w:rFonts w:ascii="Times New Roman" w:eastAsia="Calibri" w:hAnsi="Times New Roman"/>
          <w:sz w:val="28"/>
          <w:szCs w:val="28"/>
        </w:rPr>
        <w:t xml:space="preserve"> программы (таблица 1), путем сопоставления отчетных данных с плановыми показателями.</w:t>
      </w:r>
    </w:p>
    <w:p w:rsidR="00756CA5" w:rsidRPr="00756CA5" w:rsidRDefault="00756CA5" w:rsidP="00756C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56CA5">
        <w:rPr>
          <w:rFonts w:ascii="Times New Roman" w:eastAsia="Calibri" w:hAnsi="Times New Roman"/>
          <w:sz w:val="28"/>
          <w:szCs w:val="28"/>
        </w:rPr>
        <w:t xml:space="preserve">В соответствии с данными мониторинга по фактически достигнутым показателям реализации </w:t>
      </w:r>
      <w:r w:rsidR="00D96000">
        <w:rPr>
          <w:rFonts w:ascii="Times New Roman" w:eastAsia="Calibri" w:hAnsi="Times New Roman"/>
          <w:sz w:val="28"/>
          <w:szCs w:val="28"/>
        </w:rPr>
        <w:t>муниципальной</w:t>
      </w:r>
      <w:r w:rsidRPr="00756CA5">
        <w:rPr>
          <w:rFonts w:ascii="Times New Roman" w:eastAsia="Calibri" w:hAnsi="Times New Roman"/>
          <w:sz w:val="28"/>
          <w:szCs w:val="28"/>
        </w:rPr>
        <w:t xml:space="preserve"> программы в нее могут быть внесены изменения.</w:t>
      </w:r>
    </w:p>
    <w:p w:rsidR="00D96000" w:rsidRPr="00D96000" w:rsidRDefault="00D96000" w:rsidP="00D960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96000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муниципальной </w:t>
      </w:r>
      <w:r w:rsidRPr="00D96000">
        <w:rPr>
          <w:rFonts w:ascii="Times New Roman" w:eastAsia="Calibri" w:hAnsi="Times New Roman"/>
          <w:sz w:val="28"/>
          <w:szCs w:val="28"/>
        </w:rPr>
        <w:t xml:space="preserve">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Финансирование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D96000">
        <w:rPr>
          <w:rFonts w:ascii="Times New Roman" w:eastAsia="Calibri" w:hAnsi="Times New Roman"/>
          <w:sz w:val="28"/>
          <w:szCs w:val="28"/>
        </w:rPr>
        <w:t xml:space="preserve"> программы осуществляется за счет средств бюджета </w:t>
      </w:r>
      <w:r>
        <w:rPr>
          <w:rFonts w:ascii="Times New Roman" w:eastAsia="Calibri" w:hAnsi="Times New Roman"/>
          <w:sz w:val="28"/>
          <w:szCs w:val="28"/>
        </w:rPr>
        <w:t>района</w:t>
      </w:r>
      <w:r w:rsidR="00254169">
        <w:rPr>
          <w:rFonts w:ascii="Times New Roman" w:eastAsia="Calibri" w:hAnsi="Times New Roman"/>
          <w:sz w:val="28"/>
          <w:szCs w:val="28"/>
        </w:rPr>
        <w:t xml:space="preserve"> (таблица 2)</w:t>
      </w:r>
      <w:r w:rsidRPr="00D96000">
        <w:rPr>
          <w:rFonts w:ascii="Times New Roman" w:eastAsia="Calibri" w:hAnsi="Times New Roman"/>
          <w:sz w:val="28"/>
          <w:szCs w:val="28"/>
        </w:rPr>
        <w:t>.</w:t>
      </w:r>
    </w:p>
    <w:p w:rsidR="00D96000" w:rsidRPr="00D96000" w:rsidRDefault="00DD6B99" w:rsidP="00D960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D6B99">
        <w:rPr>
          <w:rFonts w:ascii="Times New Roman" w:eastAsia="Calibri" w:hAnsi="Times New Roman"/>
          <w:sz w:val="28"/>
          <w:szCs w:val="28"/>
        </w:rPr>
        <w:t xml:space="preserve">Реализация мероприятий муниципальной программы в большей степени осуществляется через предоставление бюджетам сельских поселений межбюджетных трансфертов из бюджета Ханты-Мансийского </w:t>
      </w:r>
      <w:r w:rsidRPr="00DD6B99">
        <w:rPr>
          <w:rFonts w:ascii="Times New Roman" w:eastAsia="Calibri" w:hAnsi="Times New Roman"/>
          <w:sz w:val="28"/>
          <w:szCs w:val="28"/>
        </w:rPr>
        <w:lastRenderedPageBreak/>
        <w:t>района. В основном они носят нецелевой характер, имеют выравнивающие и балансирующие функции.</w:t>
      </w:r>
      <w:r w:rsidR="00D96000" w:rsidRPr="00D96000">
        <w:rPr>
          <w:rFonts w:ascii="Times New Roman" w:eastAsia="Calibri" w:hAnsi="Times New Roman"/>
          <w:sz w:val="28"/>
          <w:szCs w:val="28"/>
        </w:rPr>
        <w:t xml:space="preserve"> Характеристика основных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="00D96000" w:rsidRPr="00D96000">
        <w:rPr>
          <w:rFonts w:ascii="Times New Roman" w:eastAsia="Calibri" w:hAnsi="Times New Roman"/>
          <w:sz w:val="28"/>
          <w:szCs w:val="28"/>
        </w:rPr>
        <w:t xml:space="preserve"> программы представлена в таблице 4.</w:t>
      </w:r>
    </w:p>
    <w:p w:rsidR="00D96000" w:rsidRPr="00D96000" w:rsidRDefault="00B50631" w:rsidP="00D9600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Муниципальная</w:t>
      </w:r>
      <w:r w:rsidR="00D96000" w:rsidRPr="00D96000">
        <w:rPr>
          <w:rFonts w:ascii="Times New Roman" w:eastAsia="Calibri" w:hAnsi="Times New Roman"/>
          <w:sz w:val="28"/>
          <w:szCs w:val="28"/>
        </w:rPr>
        <w:t xml:space="preserve"> программа не содержит мероприятий, реализуемых на принципах проектного управления, а также мероприятий направленных на повышение производительности труда.</w:t>
      </w:r>
    </w:p>
    <w:p w:rsidR="00254169" w:rsidRPr="00254169" w:rsidRDefault="00254169" w:rsidP="00254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169">
        <w:rPr>
          <w:rFonts w:ascii="Times New Roman" w:hAnsi="Times New Roman"/>
          <w:sz w:val="28"/>
          <w:szCs w:val="28"/>
        </w:rPr>
        <w:t xml:space="preserve">Оценка внешних условий и рисков, связанных с реализацией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54169">
        <w:rPr>
          <w:rFonts w:ascii="Times New Roman" w:hAnsi="Times New Roman"/>
          <w:sz w:val="28"/>
          <w:szCs w:val="28"/>
        </w:rPr>
        <w:t xml:space="preserve"> программы, а также меры по их преодолению приведены в таблице 6.</w:t>
      </w:r>
    </w:p>
    <w:p w:rsidR="00BE5566" w:rsidRPr="00BE5566" w:rsidRDefault="00BE5566" w:rsidP="00BE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5566">
        <w:rPr>
          <w:rFonts w:ascii="Times New Roman" w:hAnsi="Times New Roman"/>
          <w:bCs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4 мая 2018 года № 424-р, проводится работа по внедрению технологий бережливого производства, обучение сотрудников принципам бережливого производства, сохранение расходов на содержание специалистов путем снижения объема затрат на приобретение бумаги и материально-технического обеспечение.</w:t>
      </w:r>
      <w:proofErr w:type="gramEnd"/>
    </w:p>
    <w:p w:rsidR="00BE5566" w:rsidRPr="00BE5566" w:rsidRDefault="00BE5566" w:rsidP="00BE55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E5566">
        <w:rPr>
          <w:rFonts w:ascii="Times New Roman" w:hAnsi="Times New Roman"/>
          <w:bCs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</w:t>
      </w:r>
      <w:r w:rsidRPr="00BB2922">
        <w:rPr>
          <w:rFonts w:ascii="Times New Roman" w:hAnsi="Times New Roman"/>
          <w:bCs/>
          <w:sz w:val="28"/>
          <w:szCs w:val="28"/>
        </w:rPr>
        <w:t xml:space="preserve">соответствии с </w:t>
      </w:r>
      <w:hyperlink r:id="rId12" w:history="1">
        <w:r w:rsidRPr="00BB2922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Правилами</w:t>
        </w:r>
      </w:hyperlink>
      <w:r w:rsidRPr="00BB2922">
        <w:rPr>
          <w:rFonts w:ascii="Times New Roman" w:hAnsi="Times New Roman"/>
          <w:bCs/>
          <w:sz w:val="28"/>
          <w:szCs w:val="28"/>
        </w:rPr>
        <w:t xml:space="preserve"> </w:t>
      </w:r>
      <w:r w:rsidRPr="00BE5566">
        <w:rPr>
          <w:rFonts w:ascii="Times New Roman" w:hAnsi="Times New Roman"/>
          <w:bCs/>
          <w:sz w:val="28"/>
          <w:szCs w:val="28"/>
        </w:rPr>
        <w:t>определения нормативных затрат на обеспечение функций муниципальных органов Ханты-Мансийского района, в том числе подведомственных им казенных учреждений, утвержденными постановлением администрации Ханты-Мансийского района от 1 апреля 2015 года № 64 «Об определении нормативных затрат на обеспечение функций муниципальных органов Ханты-Мансийского района и</w:t>
      </w:r>
      <w:proofErr w:type="gramEnd"/>
      <w:r w:rsidRPr="00BE5566">
        <w:rPr>
          <w:rFonts w:ascii="Times New Roman" w:hAnsi="Times New Roman"/>
          <w:bCs/>
          <w:sz w:val="28"/>
          <w:szCs w:val="28"/>
        </w:rPr>
        <w:t xml:space="preserve"> подведомственных им казенных учреждений».</w:t>
      </w:r>
    </w:p>
    <w:p w:rsidR="00315816" w:rsidRPr="00315816" w:rsidRDefault="00315816" w:rsidP="00956A7A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15816" w:rsidRPr="00315816" w:rsidRDefault="00315816" w:rsidP="00956A7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  <w:sectPr w:rsidR="00315816" w:rsidRPr="00315816" w:rsidSect="00F34FAA">
          <w:type w:val="nextColumn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315816">
        <w:rPr>
          <w:rFonts w:ascii="Times New Roman" w:hAnsi="Times New Roman"/>
          <w:sz w:val="27"/>
          <w:szCs w:val="27"/>
        </w:rPr>
        <w:lastRenderedPageBreak/>
        <w:t>Таблица 1</w:t>
      </w:r>
    </w:p>
    <w:p w:rsidR="00315816" w:rsidRPr="00633388" w:rsidRDefault="00315816" w:rsidP="00956A7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388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662"/>
        <w:gridCol w:w="1701"/>
        <w:gridCol w:w="992"/>
        <w:gridCol w:w="992"/>
        <w:gridCol w:w="993"/>
        <w:gridCol w:w="1843"/>
      </w:tblGrid>
      <w:tr w:rsidR="00932894" w:rsidRPr="00831136" w:rsidTr="00434587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BB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 xml:space="preserve">целевых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BB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реализации муниципальной п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932894" w:rsidRPr="00831136" w:rsidTr="00434587">
        <w:trPr>
          <w:cantSplit/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BB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201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9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BB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20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BB2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202</w:t>
            </w:r>
            <w:r w:rsidR="00BB2922" w:rsidRPr="00831136">
              <w:rPr>
                <w:rFonts w:ascii="Times New Roman" w:hAnsi="Times New Roman"/>
                <w:sz w:val="24"/>
                <w:szCs w:val="24"/>
              </w:rPr>
              <w:t>1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894" w:rsidRPr="00831136" w:rsidTr="00434587">
        <w:trPr>
          <w:cantSplit/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C21256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32894" w:rsidRPr="0083113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8311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бюджетной обеспеченности сельских поселений</w:t>
            </w:r>
            <w:proofErr w:type="gramStart"/>
            <w:r w:rsidRPr="0083113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D86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932894" w:rsidRPr="00831136" w:rsidRDefault="00D863B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D86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</w:t>
            </w:r>
            <w:r w:rsidR="00925C4D" w:rsidRPr="00831136">
              <w:rPr>
                <w:rFonts w:ascii="Times New Roman" w:hAnsi="Times New Roman"/>
                <w:sz w:val="24"/>
                <w:szCs w:val="24"/>
              </w:rPr>
              <w:t xml:space="preserve">е менее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D86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925C4D" w:rsidRPr="0083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D86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D863B4" w:rsidRPr="0083113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932894" w:rsidRPr="0083113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Доля расходов на формирование резервного фонда администрации района в общем объеме расходов бюджета района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≤0,</w:t>
            </w:r>
            <w:r w:rsidR="00D11454"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32894" w:rsidRPr="00831136" w:rsidTr="00434587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017F9B" w:rsidP="0095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)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168A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BD3679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32894" w:rsidRPr="00831136" w:rsidTr="00434587">
        <w:trPr>
          <w:cantSplit/>
          <w:trHeight w:val="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932894" w:rsidP="0043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22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</w:t>
            </w:r>
            <w:r w:rsidR="0002229C" w:rsidRPr="00831136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022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</w:t>
            </w:r>
            <w:r w:rsidR="0002229C"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24979" w:rsidRPr="00831136" w:rsidTr="00434587">
        <w:trPr>
          <w:cantSplit/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434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79" w:rsidRPr="00831136" w:rsidRDefault="00424979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32894" w:rsidRPr="00831136" w:rsidTr="00434587">
        <w:trPr>
          <w:cantSplit/>
          <w:trHeight w:val="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3F0C2C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6</w:t>
            </w:r>
            <w:r w:rsidR="00932894" w:rsidRPr="008311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94" w:rsidRPr="00831136" w:rsidRDefault="00932894" w:rsidP="00956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15816" w:rsidRPr="00315816" w:rsidRDefault="00315816" w:rsidP="00956A7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15816" w:rsidRPr="00315816" w:rsidRDefault="00315816" w:rsidP="00956A7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5816">
        <w:rPr>
          <w:rFonts w:ascii="Times New Roman" w:hAnsi="Times New Roman"/>
          <w:sz w:val="28"/>
          <w:szCs w:val="28"/>
        </w:rPr>
        <w:t>Таблица 2</w:t>
      </w:r>
    </w:p>
    <w:p w:rsidR="00315816" w:rsidRPr="007A57E6" w:rsidRDefault="00315816" w:rsidP="00956A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7E6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315816" w:rsidRPr="00315816" w:rsidRDefault="00315816" w:rsidP="00956A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7"/>
        <w:tblW w:w="14393" w:type="dxa"/>
        <w:tblLayout w:type="fixed"/>
        <w:tblLook w:val="04A0" w:firstRow="1" w:lastRow="0" w:firstColumn="1" w:lastColumn="0" w:noHBand="0" w:noVBand="1"/>
      </w:tblPr>
      <w:tblGrid>
        <w:gridCol w:w="1242"/>
        <w:gridCol w:w="4536"/>
        <w:gridCol w:w="1701"/>
        <w:gridCol w:w="1843"/>
        <w:gridCol w:w="1276"/>
        <w:gridCol w:w="1276"/>
        <w:gridCol w:w="1276"/>
        <w:gridCol w:w="1243"/>
      </w:tblGrid>
      <w:tr w:rsidR="00BE34B7" w:rsidRPr="00831136" w:rsidTr="00831136">
        <w:tc>
          <w:tcPr>
            <w:tcW w:w="1242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Номер основного 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536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(связь мероприятий с показателями муниципальной программы</w:t>
            </w:r>
            <w:proofErr w:type="gramEnd"/>
          </w:p>
        </w:tc>
        <w:tc>
          <w:tcPr>
            <w:tcW w:w="1701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843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71" w:type="dxa"/>
            <w:gridSpan w:val="4"/>
          </w:tcPr>
          <w:p w:rsidR="0043458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реализацию </w:t>
            </w:r>
          </w:p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BE34B7" w:rsidRPr="00831136" w:rsidTr="00831136">
        <w:tc>
          <w:tcPr>
            <w:tcW w:w="1242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95" w:type="dxa"/>
            <w:gridSpan w:val="3"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E34B7" w:rsidRPr="00831136" w:rsidTr="00831136">
        <w:tc>
          <w:tcPr>
            <w:tcW w:w="1242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34B7" w:rsidRPr="00831136" w:rsidRDefault="00BE34B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F7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E34B7" w:rsidRPr="00831136" w:rsidRDefault="00BE34B7" w:rsidP="00F7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</w:tcPr>
          <w:p w:rsidR="00BE34B7" w:rsidRPr="00831136" w:rsidRDefault="00BE34B7" w:rsidP="00F75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5163" w:rsidRPr="0083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E34B7" w:rsidRPr="00831136" w:rsidTr="00831136">
        <w:tc>
          <w:tcPr>
            <w:tcW w:w="1242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3" w:type="dxa"/>
          </w:tcPr>
          <w:p w:rsidR="00BE34B7" w:rsidRPr="00831136" w:rsidRDefault="00434587" w:rsidP="00434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34B7" w:rsidRPr="00831136" w:rsidTr="00831136">
        <w:tc>
          <w:tcPr>
            <w:tcW w:w="14393" w:type="dxa"/>
            <w:gridSpan w:val="8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BE34B7" w:rsidRPr="00831136" w:rsidTr="00831136">
        <w:tc>
          <w:tcPr>
            <w:tcW w:w="1242" w:type="dxa"/>
            <w:vMerge w:val="restart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1701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34B7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BE34B7" w:rsidRPr="00831136" w:rsidRDefault="008419B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BE34B7" w:rsidRPr="00831136" w:rsidRDefault="008419B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43" w:type="dxa"/>
          </w:tcPr>
          <w:p w:rsidR="00BE34B7" w:rsidRPr="00831136" w:rsidRDefault="008419BD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831136">
        <w:tc>
          <w:tcPr>
            <w:tcW w:w="1242" w:type="dxa"/>
            <w:vMerge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43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831136">
        <w:tc>
          <w:tcPr>
            <w:tcW w:w="1242" w:type="dxa"/>
            <w:vMerge w:val="restart"/>
          </w:tcPr>
          <w:p w:rsidR="00392985" w:rsidRPr="00831136" w:rsidRDefault="00392985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1.1.1.</w:t>
            </w:r>
          </w:p>
        </w:tc>
        <w:tc>
          <w:tcPr>
            <w:tcW w:w="4536" w:type="dxa"/>
            <w:vMerge w:val="restart"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Дотации из районного фонда финансовой поддержки поселений, образуемого в составе бюджета района, на выравнивание бюджетной обеспеченности сельских поселений, входящих в состав Ханты-Мансийского района</w:t>
            </w:r>
          </w:p>
        </w:tc>
        <w:tc>
          <w:tcPr>
            <w:tcW w:w="1701" w:type="dxa"/>
            <w:vMerge w:val="restart"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43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831136">
        <w:tc>
          <w:tcPr>
            <w:tcW w:w="1242" w:type="dxa"/>
            <w:vMerge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43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831136">
        <w:tc>
          <w:tcPr>
            <w:tcW w:w="5778" w:type="dxa"/>
            <w:gridSpan w:val="2"/>
            <w:vMerge w:val="restart"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1</w:t>
            </w:r>
          </w:p>
        </w:tc>
        <w:tc>
          <w:tcPr>
            <w:tcW w:w="1701" w:type="dxa"/>
            <w:vMerge w:val="restart"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43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392985" w:rsidRPr="00831136" w:rsidTr="00831136">
        <w:tc>
          <w:tcPr>
            <w:tcW w:w="5778" w:type="dxa"/>
            <w:gridSpan w:val="2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958 423,2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317 337,0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  <w:tc>
          <w:tcPr>
            <w:tcW w:w="1243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320 543,1</w:t>
            </w:r>
          </w:p>
        </w:tc>
      </w:tr>
      <w:tr w:rsidR="00BE34B7" w:rsidRPr="00831136" w:rsidTr="00831136">
        <w:tc>
          <w:tcPr>
            <w:tcW w:w="14393" w:type="dxa"/>
            <w:gridSpan w:val="8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«Организация бюджетного процесса </w:t>
            </w:r>
            <w:proofErr w:type="gramStart"/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BE34B7" w:rsidRPr="00831136" w:rsidTr="00831136">
        <w:tc>
          <w:tcPr>
            <w:tcW w:w="1242" w:type="dxa"/>
            <w:vMerge w:val="restart"/>
          </w:tcPr>
          <w:p w:rsidR="00BE34B7" w:rsidRPr="00831136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</w:t>
            </w:r>
          </w:p>
        </w:tc>
        <w:tc>
          <w:tcPr>
            <w:tcW w:w="4536" w:type="dxa"/>
            <w:vMerge w:val="restart"/>
          </w:tcPr>
          <w:p w:rsidR="00BE34B7" w:rsidRPr="00831136" w:rsidRDefault="00BE34B7" w:rsidP="001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 w:rsidR="001D1FFE" w:rsidRPr="0083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34B7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BE34B7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43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392985" w:rsidRPr="00831136" w:rsidTr="00831136">
        <w:tc>
          <w:tcPr>
            <w:tcW w:w="1242" w:type="dxa"/>
            <w:vMerge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43" w:type="dxa"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392985" w:rsidRPr="00831136" w:rsidTr="00831136">
        <w:tc>
          <w:tcPr>
            <w:tcW w:w="1242" w:type="dxa"/>
            <w:vMerge w:val="restart"/>
          </w:tcPr>
          <w:p w:rsidR="00392985" w:rsidRPr="00831136" w:rsidRDefault="00392985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2.1.1.</w:t>
            </w:r>
          </w:p>
        </w:tc>
        <w:tc>
          <w:tcPr>
            <w:tcW w:w="4536" w:type="dxa"/>
            <w:vMerge w:val="restart"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Ханты-Мансийского района</w:t>
            </w:r>
          </w:p>
        </w:tc>
        <w:tc>
          <w:tcPr>
            <w:tcW w:w="1701" w:type="dxa"/>
            <w:vMerge w:val="restart"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43" w:type="dxa"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392985" w:rsidRPr="00831136" w:rsidTr="00831136">
        <w:tc>
          <w:tcPr>
            <w:tcW w:w="1242" w:type="dxa"/>
            <w:vMerge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2985" w:rsidRPr="00831136" w:rsidRDefault="0039298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2985" w:rsidRPr="00831136" w:rsidRDefault="0039298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24 000,0</w:t>
            </w:r>
          </w:p>
        </w:tc>
        <w:tc>
          <w:tcPr>
            <w:tcW w:w="1276" w:type="dxa"/>
          </w:tcPr>
          <w:p w:rsidR="00392985" w:rsidRPr="00831136" w:rsidRDefault="0039298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76" w:type="dxa"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  <w:tc>
          <w:tcPr>
            <w:tcW w:w="1243" w:type="dxa"/>
          </w:tcPr>
          <w:p w:rsidR="00392985" w:rsidRPr="00831136" w:rsidRDefault="0039298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8 000,0</w:t>
            </w:r>
          </w:p>
        </w:tc>
      </w:tr>
      <w:tr w:rsidR="004C0B33" w:rsidRPr="00831136" w:rsidTr="00831136">
        <w:tc>
          <w:tcPr>
            <w:tcW w:w="1242" w:type="dxa"/>
            <w:vMerge w:val="restart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6" w:type="dxa"/>
            <w:vMerge w:val="restart"/>
          </w:tcPr>
          <w:p w:rsidR="004C0B33" w:rsidRPr="00831136" w:rsidRDefault="004C0B33" w:rsidP="001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1701" w:type="dxa"/>
            <w:vMerge w:val="restart"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B33" w:rsidRPr="00831136" w:rsidRDefault="004C0B33" w:rsidP="003C3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134 600,4</w:t>
            </w:r>
          </w:p>
        </w:tc>
        <w:tc>
          <w:tcPr>
            <w:tcW w:w="1276" w:type="dxa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43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831136">
        <w:tc>
          <w:tcPr>
            <w:tcW w:w="1242" w:type="dxa"/>
            <w:vMerge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134 600,4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43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831136">
        <w:tc>
          <w:tcPr>
            <w:tcW w:w="1242" w:type="dxa"/>
            <w:vMerge w:val="restart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536" w:type="dxa"/>
            <w:vMerge w:val="restart"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1701" w:type="dxa"/>
            <w:vMerge w:val="restart"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134 600,4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43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831136">
        <w:tc>
          <w:tcPr>
            <w:tcW w:w="1242" w:type="dxa"/>
            <w:vMerge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134 600,4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  <w:tc>
          <w:tcPr>
            <w:tcW w:w="1243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44 866,8</w:t>
            </w:r>
          </w:p>
        </w:tc>
      </w:tr>
      <w:tr w:rsidR="004C0B33" w:rsidRPr="00831136" w:rsidTr="00831136">
        <w:tc>
          <w:tcPr>
            <w:tcW w:w="5778" w:type="dxa"/>
            <w:gridSpan w:val="2"/>
            <w:vMerge w:val="restart"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  <w:vMerge w:val="restart"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B33" w:rsidRPr="00831136" w:rsidRDefault="004C0B33" w:rsidP="00392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158 600,4</w:t>
            </w:r>
          </w:p>
        </w:tc>
        <w:tc>
          <w:tcPr>
            <w:tcW w:w="1276" w:type="dxa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  <w:tc>
          <w:tcPr>
            <w:tcW w:w="1243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4C0B33" w:rsidRPr="00831136" w:rsidTr="00831136">
        <w:tc>
          <w:tcPr>
            <w:tcW w:w="5778" w:type="dxa"/>
            <w:gridSpan w:val="2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158 600,4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  <w:tc>
          <w:tcPr>
            <w:tcW w:w="1276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  <w:tc>
          <w:tcPr>
            <w:tcW w:w="1243" w:type="dxa"/>
          </w:tcPr>
          <w:p w:rsidR="004C0B33" w:rsidRPr="00831136" w:rsidRDefault="004C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52 866,8</w:t>
            </w:r>
          </w:p>
        </w:tc>
      </w:tr>
      <w:tr w:rsidR="00BE34B7" w:rsidRPr="00831136" w:rsidTr="00831136">
        <w:tc>
          <w:tcPr>
            <w:tcW w:w="14393" w:type="dxa"/>
            <w:gridSpan w:val="8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</w:p>
        </w:tc>
      </w:tr>
      <w:tr w:rsidR="00BE34B7" w:rsidRPr="00831136" w:rsidTr="00831136">
        <w:tc>
          <w:tcPr>
            <w:tcW w:w="1242" w:type="dxa"/>
            <w:vMerge w:val="restart"/>
          </w:tcPr>
          <w:p w:rsidR="00BE34B7" w:rsidRPr="00831136" w:rsidRDefault="00BE34B7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</w:t>
            </w:r>
          </w:p>
        </w:tc>
        <w:tc>
          <w:tcPr>
            <w:tcW w:w="4536" w:type="dxa"/>
            <w:vMerge w:val="restart"/>
          </w:tcPr>
          <w:p w:rsidR="00BE34B7" w:rsidRPr="00831136" w:rsidRDefault="00BE34B7" w:rsidP="001D1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«Обслуживание муниципального долга Ханты-Мансийского района» (показатель </w:t>
            </w:r>
            <w:r w:rsidR="001D1FFE" w:rsidRPr="00831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34B7" w:rsidRPr="00831136" w:rsidRDefault="00FC6FE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BE34B7" w:rsidRPr="00831136" w:rsidRDefault="00FC6FE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E34B7" w:rsidRPr="00831136" w:rsidRDefault="00FC6FE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3" w:type="dxa"/>
          </w:tcPr>
          <w:p w:rsidR="00BE34B7" w:rsidRPr="00831136" w:rsidRDefault="00FC6FE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831136">
        <w:tc>
          <w:tcPr>
            <w:tcW w:w="1242" w:type="dxa"/>
            <w:vMerge/>
          </w:tcPr>
          <w:p w:rsidR="00FC6FE5" w:rsidRPr="00831136" w:rsidRDefault="00FC6FE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FE5" w:rsidRPr="00831136" w:rsidRDefault="00FC6FE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3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831136">
        <w:tc>
          <w:tcPr>
            <w:tcW w:w="1242" w:type="dxa"/>
            <w:vMerge w:val="restart"/>
          </w:tcPr>
          <w:p w:rsidR="00FC6FE5" w:rsidRPr="00831136" w:rsidRDefault="00FC6FE5" w:rsidP="00956A7A">
            <w:pPr>
              <w:tabs>
                <w:tab w:val="left" w:pos="65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3.1.1.</w:t>
            </w:r>
          </w:p>
        </w:tc>
        <w:tc>
          <w:tcPr>
            <w:tcW w:w="4536" w:type="dxa"/>
            <w:vMerge w:val="restart"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1701" w:type="dxa"/>
            <w:vMerge w:val="restart"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FC6FE5" w:rsidRPr="00831136" w:rsidRDefault="00FC6FE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3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831136">
        <w:tc>
          <w:tcPr>
            <w:tcW w:w="1242" w:type="dxa"/>
            <w:vMerge/>
          </w:tcPr>
          <w:p w:rsidR="00FC6FE5" w:rsidRPr="00831136" w:rsidRDefault="00FC6FE5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FE5" w:rsidRPr="00831136" w:rsidRDefault="00FC6FE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3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831136">
        <w:tc>
          <w:tcPr>
            <w:tcW w:w="5778" w:type="dxa"/>
            <w:gridSpan w:val="2"/>
            <w:vMerge w:val="restart"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3</w:t>
            </w:r>
          </w:p>
        </w:tc>
        <w:tc>
          <w:tcPr>
            <w:tcW w:w="1701" w:type="dxa"/>
            <w:vMerge w:val="restart"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</w:t>
            </w:r>
          </w:p>
        </w:tc>
        <w:tc>
          <w:tcPr>
            <w:tcW w:w="1843" w:type="dxa"/>
          </w:tcPr>
          <w:p w:rsidR="00FC6FE5" w:rsidRPr="00831136" w:rsidRDefault="00FC6FE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3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FC6FE5" w:rsidRPr="00831136" w:rsidTr="00831136">
        <w:tc>
          <w:tcPr>
            <w:tcW w:w="5778" w:type="dxa"/>
            <w:gridSpan w:val="2"/>
            <w:vMerge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6FE5" w:rsidRPr="00831136" w:rsidRDefault="00FC6FE5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FE5" w:rsidRPr="00831136" w:rsidRDefault="00FC6FE5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295,7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243" w:type="dxa"/>
          </w:tcPr>
          <w:p w:rsidR="00FC6FE5" w:rsidRPr="00831136" w:rsidRDefault="00FC6FE5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BE34B7" w:rsidRPr="00831136" w:rsidTr="00831136">
        <w:tc>
          <w:tcPr>
            <w:tcW w:w="7479" w:type="dxa"/>
            <w:gridSpan w:val="3"/>
            <w:vMerge w:val="restart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34B7" w:rsidRPr="00831136" w:rsidRDefault="000039CB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0B33" w:rsidRPr="00831136">
              <w:rPr>
                <w:rFonts w:ascii="Times New Roman" w:hAnsi="Times New Roman" w:cs="Times New Roman"/>
                <w:sz w:val="24"/>
                <w:szCs w:val="24"/>
              </w:rPr>
              <w:t> 117 319,3</w:t>
            </w:r>
          </w:p>
        </w:tc>
        <w:tc>
          <w:tcPr>
            <w:tcW w:w="1276" w:type="dxa"/>
          </w:tcPr>
          <w:p w:rsidR="00BE34B7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370 298,1</w:t>
            </w:r>
          </w:p>
        </w:tc>
        <w:tc>
          <w:tcPr>
            <w:tcW w:w="1276" w:type="dxa"/>
          </w:tcPr>
          <w:p w:rsidR="00BE34B7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373 508,5</w:t>
            </w:r>
          </w:p>
        </w:tc>
        <w:tc>
          <w:tcPr>
            <w:tcW w:w="1243" w:type="dxa"/>
          </w:tcPr>
          <w:p w:rsidR="00BE34B7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4C0B33" w:rsidRPr="00831136" w:rsidTr="00831136">
        <w:tc>
          <w:tcPr>
            <w:tcW w:w="7479" w:type="dxa"/>
            <w:gridSpan w:val="3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1 117 319,3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370 298,1</w:t>
            </w:r>
          </w:p>
        </w:tc>
        <w:tc>
          <w:tcPr>
            <w:tcW w:w="1276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373 508,5</w:t>
            </w:r>
          </w:p>
        </w:tc>
        <w:tc>
          <w:tcPr>
            <w:tcW w:w="1243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BE34B7" w:rsidRPr="00831136" w:rsidTr="00831136">
        <w:tc>
          <w:tcPr>
            <w:tcW w:w="7479" w:type="dxa"/>
            <w:gridSpan w:val="3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4B7" w:rsidRPr="00831136" w:rsidTr="00831136">
        <w:tc>
          <w:tcPr>
            <w:tcW w:w="7479" w:type="dxa"/>
            <w:gridSpan w:val="3"/>
            <w:vMerge w:val="restart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E34B7" w:rsidRPr="00831136" w:rsidTr="00831136">
        <w:tc>
          <w:tcPr>
            <w:tcW w:w="7479" w:type="dxa"/>
            <w:gridSpan w:val="3"/>
            <w:vMerge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3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C0B33" w:rsidRPr="00831136" w:rsidTr="00831136">
        <w:tc>
          <w:tcPr>
            <w:tcW w:w="7479" w:type="dxa"/>
            <w:gridSpan w:val="3"/>
            <w:vMerge w:val="restart"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1 117 319,3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370 298,1</w:t>
            </w:r>
          </w:p>
        </w:tc>
        <w:tc>
          <w:tcPr>
            <w:tcW w:w="1276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373 508,5</w:t>
            </w:r>
          </w:p>
        </w:tc>
        <w:tc>
          <w:tcPr>
            <w:tcW w:w="1243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4C0B33" w:rsidRPr="00831136" w:rsidTr="00831136">
        <w:tc>
          <w:tcPr>
            <w:tcW w:w="7479" w:type="dxa"/>
            <w:gridSpan w:val="3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1 117 319,3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370 298,1</w:t>
            </w:r>
          </w:p>
        </w:tc>
        <w:tc>
          <w:tcPr>
            <w:tcW w:w="1276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373 508,5</w:t>
            </w:r>
          </w:p>
        </w:tc>
        <w:tc>
          <w:tcPr>
            <w:tcW w:w="1243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BE34B7" w:rsidRPr="00831136" w:rsidTr="00831136">
        <w:tc>
          <w:tcPr>
            <w:tcW w:w="7479" w:type="dxa"/>
            <w:gridSpan w:val="3"/>
          </w:tcPr>
          <w:p w:rsidR="00BE34B7" w:rsidRPr="00831136" w:rsidRDefault="00BE34B7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BE34B7" w:rsidRPr="00831136" w:rsidRDefault="00BE34B7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33" w:rsidRPr="00831136" w:rsidTr="00831136">
        <w:tc>
          <w:tcPr>
            <w:tcW w:w="7479" w:type="dxa"/>
            <w:gridSpan w:val="3"/>
            <w:vMerge w:val="restart"/>
          </w:tcPr>
          <w:p w:rsidR="004C0B33" w:rsidRPr="00831136" w:rsidRDefault="004C0B33" w:rsidP="004345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4C0B33" w:rsidRPr="00831136" w:rsidRDefault="004C0B33" w:rsidP="00434587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1 117 319,3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370 298,1</w:t>
            </w:r>
          </w:p>
        </w:tc>
        <w:tc>
          <w:tcPr>
            <w:tcW w:w="1276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373 508,5</w:t>
            </w:r>
          </w:p>
        </w:tc>
        <w:tc>
          <w:tcPr>
            <w:tcW w:w="1243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  <w:tr w:rsidR="004C0B33" w:rsidRPr="00831136" w:rsidTr="00831136">
        <w:tc>
          <w:tcPr>
            <w:tcW w:w="7479" w:type="dxa"/>
            <w:gridSpan w:val="3"/>
            <w:vMerge/>
          </w:tcPr>
          <w:p w:rsidR="004C0B33" w:rsidRPr="00831136" w:rsidRDefault="004C0B33" w:rsidP="00434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C0B33" w:rsidRPr="00831136" w:rsidRDefault="004C0B33" w:rsidP="00956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4C0B33" w:rsidRPr="00831136" w:rsidRDefault="004C0B33" w:rsidP="00956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1 117 319,3</w:t>
            </w:r>
          </w:p>
        </w:tc>
        <w:tc>
          <w:tcPr>
            <w:tcW w:w="1276" w:type="dxa"/>
          </w:tcPr>
          <w:p w:rsidR="004C0B33" w:rsidRPr="00831136" w:rsidRDefault="004C0B33" w:rsidP="00FC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370 298,1</w:t>
            </w:r>
          </w:p>
        </w:tc>
        <w:tc>
          <w:tcPr>
            <w:tcW w:w="1276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373 508,5</w:t>
            </w:r>
          </w:p>
        </w:tc>
        <w:tc>
          <w:tcPr>
            <w:tcW w:w="1243" w:type="dxa"/>
          </w:tcPr>
          <w:p w:rsidR="004C0B33" w:rsidRPr="00831136" w:rsidRDefault="004C0B33" w:rsidP="004C0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36">
              <w:rPr>
                <w:rFonts w:ascii="Times New Roman" w:hAnsi="Times New Roman" w:cs="Times New Roman"/>
                <w:sz w:val="24"/>
                <w:szCs w:val="24"/>
              </w:rPr>
              <w:t>373 512,7</w:t>
            </w:r>
          </w:p>
        </w:tc>
      </w:tr>
    </w:tbl>
    <w:p w:rsidR="00F34FAA" w:rsidRDefault="00F34FA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EF6" w:rsidRDefault="00F42EF6" w:rsidP="00831136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F42EF6" w:rsidRPr="00BB4A37" w:rsidRDefault="00F42EF6" w:rsidP="00F42E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2EF6">
        <w:rPr>
          <w:rFonts w:ascii="Times New Roman" w:hAnsi="Times New Roman"/>
          <w:sz w:val="28"/>
          <w:szCs w:val="28"/>
        </w:rPr>
        <w:t>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  <w:proofErr w:type="gramStart"/>
      <w:r w:rsidR="00BB4A37" w:rsidRPr="00BB4A37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A6400A" w:rsidRDefault="00A6400A" w:rsidP="00F42E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1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1406"/>
        <w:gridCol w:w="1418"/>
        <w:gridCol w:w="1314"/>
      </w:tblGrid>
      <w:tr w:rsidR="00A6400A" w:rsidRPr="00831136" w:rsidTr="00831136">
        <w:trPr>
          <w:trHeight w:val="20"/>
        </w:trPr>
        <w:tc>
          <w:tcPr>
            <w:tcW w:w="62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Номер основного </w:t>
            </w:r>
            <w:proofErr w:type="spellStart"/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96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87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64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31136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обеспечения,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br/>
              <w:t>тыс. рублей</w:t>
            </w:r>
          </w:p>
        </w:tc>
      </w:tr>
      <w:tr w:rsidR="00FB3834" w:rsidRPr="00831136" w:rsidTr="00FB3834">
        <w:tc>
          <w:tcPr>
            <w:tcW w:w="62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31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</w:tr>
      <w:tr w:rsidR="00FB3834" w:rsidRPr="00831136" w:rsidTr="00FB3834">
        <w:tc>
          <w:tcPr>
            <w:tcW w:w="62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3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4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FB3834" w:rsidRPr="00831136" w:rsidRDefault="00FB3834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275FB0" w:rsidRDefault="00275FB0" w:rsidP="00BB4A37">
      <w:pPr>
        <w:pStyle w:val="afe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75FB0" w:rsidRDefault="00275FB0" w:rsidP="00BB4A37">
      <w:pPr>
        <w:pStyle w:val="afe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75FB0" w:rsidRDefault="00275FB0" w:rsidP="00BB4A37">
      <w:pPr>
        <w:pStyle w:val="afe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75FB0" w:rsidRDefault="00275FB0" w:rsidP="00BB4A37">
      <w:pPr>
        <w:pStyle w:val="afe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275FB0" w:rsidRDefault="00275FB0" w:rsidP="00BB4A37">
      <w:pPr>
        <w:pStyle w:val="afe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BB4A37" w:rsidRDefault="00275FB0" w:rsidP="00BB4A37">
      <w:pPr>
        <w:pStyle w:val="afe"/>
        <w:rPr>
          <w:rFonts w:ascii="Times New Roman" w:hAnsi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sz w:val="24"/>
          <w:szCs w:val="24"/>
          <w:vertAlign w:val="superscript"/>
          <w:lang w:val="ru-RU"/>
        </w:rPr>
        <w:t>____________________________</w:t>
      </w:r>
    </w:p>
    <w:p w:rsidR="00BB4A37" w:rsidRPr="00275FB0" w:rsidRDefault="00BB4A37" w:rsidP="00BB4A37">
      <w:pPr>
        <w:pStyle w:val="afe"/>
        <w:rPr>
          <w:sz w:val="16"/>
          <w:szCs w:val="16"/>
        </w:rPr>
      </w:pPr>
      <w:r w:rsidRPr="00275FB0">
        <w:rPr>
          <w:rFonts w:ascii="Times New Roman" w:hAnsi="Times New Roman"/>
          <w:sz w:val="16"/>
          <w:szCs w:val="16"/>
          <w:vertAlign w:val="superscript"/>
        </w:rPr>
        <w:t xml:space="preserve">1 </w:t>
      </w:r>
      <w:r w:rsidRPr="00275FB0">
        <w:rPr>
          <w:rFonts w:ascii="Times New Roman" w:hAnsi="Times New Roman"/>
          <w:sz w:val="16"/>
          <w:szCs w:val="16"/>
        </w:rPr>
        <w:t>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A6400A" w:rsidRPr="00BB4A37" w:rsidRDefault="00A6400A" w:rsidP="00F42EF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261ACE" w:rsidRDefault="00261ACE" w:rsidP="00261AC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4</w:t>
      </w:r>
    </w:p>
    <w:p w:rsidR="005742D0" w:rsidRPr="005742D0" w:rsidRDefault="005742D0" w:rsidP="005742D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2D0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proofErr w:type="gramStart"/>
      <w:r w:rsidRPr="005742D0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5742D0" w:rsidRDefault="005742D0" w:rsidP="005742D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742D0">
        <w:rPr>
          <w:rFonts w:ascii="Times New Roman" w:hAnsi="Times New Roman"/>
          <w:sz w:val="28"/>
          <w:szCs w:val="28"/>
        </w:rPr>
        <w:t>программы, их связь с целевыми показателями</w:t>
      </w:r>
    </w:p>
    <w:p w:rsidR="005742D0" w:rsidRDefault="005742D0" w:rsidP="005742D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88"/>
        <w:gridCol w:w="3402"/>
        <w:gridCol w:w="4111"/>
        <w:gridCol w:w="3544"/>
      </w:tblGrid>
      <w:tr w:rsidR="005742D0" w:rsidRPr="00831136" w:rsidTr="005742D0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20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F82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</w:tr>
      <w:tr w:rsidR="005742D0" w:rsidRPr="00831136" w:rsidTr="005742D0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содержание (направления расходов)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F82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номер приложения к муниципальной программе, реквизиты нормативного правового акта, наименование портфеля проектов (проекта) </w:t>
            </w: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2D0" w:rsidRPr="00831136" w:rsidTr="005742D0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824E0B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«О</w:t>
            </w:r>
            <w:r w:rsidR="00807688" w:rsidRPr="00831136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финансами»</w:t>
            </w: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B5B71" w:rsidP="005B5B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Задача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системы распределения и перераспределения финансовых ресурсов между уровнями бюджетной системы» </w:t>
            </w: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F82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>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A438D6" w:rsidRPr="00831136" w:rsidTr="005742D0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8D6" w:rsidRPr="00831136" w:rsidRDefault="00A438D6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8D6" w:rsidRPr="00831136" w:rsidRDefault="00A438D6" w:rsidP="00A43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«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 сельских поселений района» (показатель 1)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D74F8" w:rsidRPr="00831136" w:rsidRDefault="005D74F8" w:rsidP="005D74F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Доведение уровня бюджетной обеспеченности поселений до уровня расчетной бюджетной обеспеченности, установленного в качестве критерия выравнивания расчетной бюджетной обеспеченности поселений, является важнейшим направлением на обеспечение равных возможностей граждан к муниципальным услугам, предоставляемым за счет </w:t>
            </w:r>
            <w:proofErr w:type="gramStart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средств бюджетов муниципальных образований сельских поселений района</w:t>
            </w:r>
            <w:proofErr w:type="gramEnd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438D6" w:rsidRPr="00831136" w:rsidRDefault="005D74F8" w:rsidP="00A43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Инструментом реализации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мероприятия являются дотации на выравнивание бюджетной обеспеченности муниципальных образований сельских поселений района, в том числе их расчет и распределение.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8D6" w:rsidRPr="00831136" w:rsidRDefault="00A438D6" w:rsidP="008311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Ханты-Мансийского автономного округа – Югры от 10 ноября 2008 года № 132-оз «О межбюджетных отношениях 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автономном округе – Югре</w:t>
            </w:r>
            <w:r w:rsidR="00187CB4" w:rsidRPr="008311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438D6" w:rsidRPr="00831136" w:rsidRDefault="00A438D6" w:rsidP="00391510">
            <w:pPr>
              <w:pStyle w:val="a9"/>
              <w:numPr>
                <w:ilvl w:val="0"/>
                <w:numId w:val="49"/>
              </w:numPr>
              <w:ind w:left="-28" w:firstLine="388"/>
              <w:jc w:val="both"/>
              <w:rPr>
                <w:bCs/>
              </w:rPr>
            </w:pPr>
            <w:r w:rsidRPr="00831136">
              <w:t xml:space="preserve">Уровень </w:t>
            </w:r>
            <w:r w:rsidR="00391510" w:rsidRPr="00831136">
              <w:rPr>
                <w:bCs/>
              </w:rPr>
              <w:t xml:space="preserve">бюджетной </w:t>
            </w:r>
            <w:r w:rsidRPr="00831136">
              <w:rPr>
                <w:bCs/>
              </w:rPr>
              <w:t>обеспеченности сельских поселений. Показатель рассчитывается комитетом по финансам</w:t>
            </w:r>
          </w:p>
          <w:p w:rsidR="00A438D6" w:rsidRPr="00831136" w:rsidRDefault="00A438D6" w:rsidP="00A438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администрации Ханты-Мансийского района.</w:t>
            </w:r>
            <w:r w:rsidR="005D74F8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Расчет указанных дотаций производится на основе официальной статистической информации и иной информации, представляемой органами администрации Ханты-Мансийского района, согласованной</w:t>
            </w:r>
            <w:r w:rsidR="00C32DDD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D74F8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с муниципальными образованиями сельских поселений района </w:t>
            </w:r>
            <w:r w:rsidR="005D74F8" w:rsidRPr="00831136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5D74F8"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 результатам сверки исходных данных, ежегодно проводимой комитетом по финансам администрации Ханты-Мансийского района.</w:t>
            </w:r>
          </w:p>
        </w:tc>
      </w:tr>
      <w:tr w:rsidR="00831136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1136" w:rsidRPr="00831136" w:rsidRDefault="00824E0B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Цель «О</w:t>
            </w:r>
            <w:r w:rsidR="00831136" w:rsidRPr="00831136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финансами»</w:t>
            </w: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B5B71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«Организация бюджетного процесса </w:t>
            </w:r>
            <w:proofErr w:type="gramStart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F82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бюджетного процесса </w:t>
            </w:r>
            <w:proofErr w:type="gramStart"/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</w:t>
            </w:r>
          </w:p>
        </w:tc>
      </w:tr>
      <w:tr w:rsidR="00D50F5D" w:rsidRPr="00831136" w:rsidTr="005742D0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D50F5D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D50F5D" w:rsidP="00573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«Управление резервными средствами бюджета Ханты-Мансийского района» (показатель 2)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9F06D4" w:rsidP="005737B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</w:t>
            </w:r>
            <w:proofErr w:type="gramStart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ств в сл</w:t>
            </w:r>
            <w:proofErr w:type="gramEnd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учае возникновения непредвиденных расходов, не предусмотренных в бюджете района на соответствующий финансовый год.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5F19CC" w:rsidP="00C32D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C32DDD" w:rsidRPr="00831136">
              <w:rPr>
                <w:rFonts w:ascii="Times New Roman" w:hAnsi="Times New Roman"/>
                <w:sz w:val="24"/>
                <w:szCs w:val="24"/>
              </w:rPr>
              <w:t xml:space="preserve"> 3 ст. 81 Бюджетного кодекса Российской Федерации. 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0F5D" w:rsidRPr="00831136" w:rsidRDefault="00C32DDD" w:rsidP="00391510">
            <w:pPr>
              <w:pStyle w:val="a9"/>
              <w:numPr>
                <w:ilvl w:val="0"/>
                <w:numId w:val="49"/>
              </w:numPr>
              <w:ind w:left="0" w:firstLine="360"/>
              <w:jc w:val="both"/>
            </w:pPr>
            <w:r w:rsidRPr="00831136">
              <w:t>Доля расходов на формирование резервного фонда администрации района в общем объеме расходов бюджета района. Показатель рассчитывается комитетом по финансам администрации Ханты-Мансийского района.</w:t>
            </w:r>
            <w:r w:rsidR="009F06D4" w:rsidRPr="00831136">
              <w:t xml:space="preserve"> </w:t>
            </w:r>
            <w:r w:rsidR="009F06D4" w:rsidRPr="00831136">
              <w:rPr>
                <w:bCs/>
              </w:rPr>
              <w:t>Резервный фонд администрации Ханты-Мансийского района формируется за счет средств местного бюджета не более 3 процентов от общего объема расходов бюджета района.</w:t>
            </w:r>
          </w:p>
        </w:tc>
      </w:tr>
      <w:tr w:rsidR="00132414" w:rsidRPr="00831136" w:rsidTr="00132414">
        <w:trPr>
          <w:trHeight w:val="25390"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414" w:rsidRPr="00831136" w:rsidRDefault="00132414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414" w:rsidRPr="00831136" w:rsidRDefault="00132414" w:rsidP="00DD047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комитета по финансам администрации Ханты-Мансийского района» (показатели 3, 4, 5)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414" w:rsidRPr="00831136" w:rsidRDefault="00132414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необходимых правовых актов для совершенствования бюджетного процесса Ханты-Мансийского района будет способствовать качественной организации планирования и исполнения бюджета Ханты-Мансийского района, в том числе путем оказания методической поддержки участникам бюджетного процесса.</w:t>
            </w:r>
          </w:p>
          <w:p w:rsidR="00132414" w:rsidRPr="00831136" w:rsidRDefault="00132414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В целях повышения заинтересованности главных распорядителей бюджетных средств Ханты-Мансийского района в повышении качества контроля в сфере управления муниципальными финансами необходимо активизировать работу по осуществлению мониторинга качества финансового менеджмента, осуществляемого главными распорядителями средств бюджета Ханты-Мансийского района, который охватывает все элементы бюджетного процесса: планирование, исполнение бюджета, учет и отчетность, контроль.</w:t>
            </w:r>
          </w:p>
          <w:p w:rsidR="00132414" w:rsidRPr="00831136" w:rsidRDefault="00132414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Регулярное размещение в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информационно-телекоммуникационной сети Интернет «Бюджета для граждан», организация публичных слушаний по решению о бюджете на очередной финансовый год и плановый период, по годовому отчету об исполнении бюджета, Комитет по финансам является органом администрации Ханты-Мансийского района, осуществляющим функции по реализации единой политики по решению вопросов местного значения в области бюджета и финансов, составлению и организации исполнения бюджета Ханты-Мансийского района</w:t>
            </w:r>
            <w:proofErr w:type="gramEnd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, представляет интересы уполномоченного органа – администрации Ханты-Мансийского района на осуществление функций по размещению заказов на поставки товаров, выполнение работ, оказание услуг для муниципальных нужд и нужд муниципальных учреждений и иных заказчиков.</w:t>
            </w:r>
          </w:p>
          <w:p w:rsidR="00132414" w:rsidRPr="00831136" w:rsidRDefault="00132414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комитета по финансам направлена на проведение политики в рамках 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установленных полномочий, необходимой для устойчивого развития экономики и функционирования бюджетной системы Ханты-Мансийского района.</w:t>
            </w:r>
          </w:p>
          <w:p w:rsidR="00132414" w:rsidRPr="00831136" w:rsidRDefault="00132414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Комитет по финансам в пределах своей компетенции обеспечивает и создает условия для качественной организации и осуществления бюджетного процесса в Ханты-Мансийском районе, который заключается в деятельности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      </w:r>
            <w:proofErr w:type="gramEnd"/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414" w:rsidRDefault="00132414" w:rsidP="001324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ешени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 xml:space="preserve"> Думы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от 20.12.2013 № 322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Об утверждении Положения о комитете по финансам администрации Ханты-Мансийского района»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32414" w:rsidRDefault="00132414" w:rsidP="001324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</w:t>
            </w:r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 xml:space="preserve">Думы Ханты-Мансийского района от 05.12.2007 № 213 «Об утверждении Положения об отдельных вопросах Организации и осуществления бюджетного процесса </w:t>
            </w:r>
            <w:proofErr w:type="gramStart"/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>Ханты-Мансийском</w:t>
            </w:r>
            <w:proofErr w:type="gramEnd"/>
            <w:r w:rsidRPr="00132414">
              <w:rPr>
                <w:rFonts w:ascii="Times New Roman" w:hAnsi="Times New Roman"/>
                <w:bCs/>
                <w:sz w:val="24"/>
                <w:szCs w:val="24"/>
              </w:rPr>
              <w:t xml:space="preserve"> районе»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132414" w:rsidRPr="00831136" w:rsidRDefault="00132414" w:rsidP="001324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остановление администрации Ханты-Мансийского района от 24 февраля 2014 года № 33 «</w:t>
            </w:r>
            <w:hyperlink r:id="rId13" w:history="1">
              <w:r w:rsidRPr="00831136">
                <w:rPr>
                  <w:rFonts w:ascii="Times New Roman" w:hAnsi="Times New Roman"/>
                  <w:bCs/>
                  <w:sz w:val="24"/>
                  <w:szCs w:val="24"/>
                </w:rPr>
                <w:t>Об утверждении положения об организации проведения мониторинга качества финансового менеджмента, осуществляемого главными распорядителями бюджетных средств района</w:t>
              </w:r>
            </w:hyperlink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2414" w:rsidRPr="00831136" w:rsidRDefault="00132414" w:rsidP="00AA3D04">
            <w:pPr>
              <w:pStyle w:val="a9"/>
              <w:numPr>
                <w:ilvl w:val="0"/>
                <w:numId w:val="49"/>
              </w:numPr>
              <w:ind w:left="0" w:firstLine="360"/>
              <w:jc w:val="both"/>
            </w:pPr>
            <w:r w:rsidRPr="00831136">
              <w:t>Отклонение фактического объема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 за отчетный год к первоначально утвержденному плану налоговых и неналоговых доходов бюджета Ханты-Мансийского района (без учета доходов по дополнительным нормативам отчислений от налога на доходы физических лиц).</w:t>
            </w:r>
          </w:p>
          <w:p w:rsidR="00132414" w:rsidRPr="00831136" w:rsidRDefault="00132414" w:rsidP="00AA3D04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Данный показатель рассчитывается по формуле:</w:t>
            </w:r>
          </w:p>
          <w:p w:rsidR="00132414" w:rsidRPr="00831136" w:rsidRDefault="00132414" w:rsidP="00AA3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Нал. Д+Ненал. 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ПД перв.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*100%-100%</m:t>
              </m:r>
            </m:oMath>
            <w:r w:rsidRPr="00831136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132414" w:rsidRPr="00831136" w:rsidRDefault="00132414" w:rsidP="00A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132414" w:rsidRPr="00831136" w:rsidRDefault="00132414" w:rsidP="00A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31136">
              <w:rPr>
                <w:rFonts w:ascii="Times New Roman" w:hAnsi="Times New Roman"/>
                <w:sz w:val="24"/>
                <w:szCs w:val="24"/>
              </w:rPr>
              <w:t>Нал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– фактическое поступление налоговых доходов за отчетный год без учета доходов по дополнительным нормативам отчислений от налога на доходы физических лиц;</w:t>
            </w:r>
          </w:p>
          <w:p w:rsidR="00132414" w:rsidRPr="00831136" w:rsidRDefault="00132414" w:rsidP="00A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831136">
              <w:rPr>
                <w:rFonts w:ascii="Times New Roman" w:hAnsi="Times New Roman"/>
                <w:sz w:val="24"/>
                <w:szCs w:val="24"/>
              </w:rPr>
              <w:t>Ненал</w:t>
            </w: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– фактическое поступление неналоговых доходов за отчетный год;</w:t>
            </w:r>
          </w:p>
          <w:p w:rsidR="00132414" w:rsidRPr="00831136" w:rsidRDefault="00132414" w:rsidP="00AA3D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  <w:t xml:space="preserve">ПД </w:t>
            </w:r>
            <w:proofErr w:type="spellStart"/>
            <w:r w:rsidRPr="00831136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. – первоначально утвержденный план по </w:t>
            </w: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налоговым и неналоговым доходам бюджета Ханты-Мансийского района (без учета доходов по дополнительным нормативам отчислений от налога на доходы физических лиц) в отчетном году.</w:t>
            </w:r>
          </w:p>
          <w:p w:rsidR="00132414" w:rsidRPr="00831136" w:rsidRDefault="00132414" w:rsidP="00AA3D0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района.</w:t>
            </w:r>
          </w:p>
          <w:p w:rsidR="00132414" w:rsidRPr="00831136" w:rsidRDefault="00132414" w:rsidP="003915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4. Достижение уровня исполнения расходных обязательств Ханты-Мансийского района за отчетный финансовый год, утвержденных решением о бюджете Ханты-Мансийского района.</w:t>
            </w:r>
          </w:p>
          <w:p w:rsidR="00132414" w:rsidRPr="00831136" w:rsidRDefault="00132414" w:rsidP="00391510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Данный показатель рассчитывается по формуле:</w:t>
            </w:r>
          </w:p>
          <w:p w:rsidR="00132414" w:rsidRPr="00831136" w:rsidRDefault="00132414" w:rsidP="00391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ab/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факт.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план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Pr="00831136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132414" w:rsidRPr="00831136" w:rsidRDefault="00132414" w:rsidP="00391510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113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1136">
              <w:rPr>
                <w:rFonts w:ascii="Times New Roman" w:hAnsi="Times New Roman"/>
                <w:sz w:val="24"/>
                <w:szCs w:val="24"/>
              </w:rPr>
              <w:t xml:space="preserve"> – показатель;</w:t>
            </w:r>
          </w:p>
          <w:p w:rsidR="00132414" w:rsidRPr="00831136" w:rsidRDefault="00132414" w:rsidP="00391510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факт. – фактическое исполнение расходов бюджета Ханты-Мансийского района;</w:t>
            </w:r>
          </w:p>
          <w:p w:rsidR="00132414" w:rsidRPr="00831136" w:rsidRDefault="00132414" w:rsidP="00391510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>план – уточненные плановые расходы, утвержденные решением о бюджете Ханты-Мансийского района.</w:t>
            </w:r>
          </w:p>
          <w:p w:rsidR="00132414" w:rsidRPr="00831136" w:rsidRDefault="00132414" w:rsidP="00391510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Показатель рассчитывается комитетом по финансам администрации Ханты-</w:t>
            </w: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района.</w:t>
            </w:r>
          </w:p>
          <w:p w:rsidR="00132414" w:rsidRPr="00831136" w:rsidRDefault="00132414" w:rsidP="0039151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5. Достижение доли числа главных распорядителей бюджетных средств Ханты-Мансийского района, улучивших суммарную оценку качества финансового менеджмента, в общем числе главных распорядителей бюджетных средств района.</w:t>
            </w:r>
          </w:p>
          <w:p w:rsidR="00132414" w:rsidRPr="00831136" w:rsidRDefault="00132414" w:rsidP="00391510">
            <w:pPr>
              <w:spacing w:after="0" w:line="240" w:lineRule="auto"/>
              <w:ind w:firstLine="6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Показатель рассчитывается комитетом по финансам администрации Ханты-Мансийского района.</w:t>
            </w:r>
          </w:p>
          <w:p w:rsidR="00132414" w:rsidRPr="00831136" w:rsidRDefault="00132414" w:rsidP="008F2885">
            <w:pPr>
              <w:pStyle w:val="a9"/>
              <w:ind w:left="360"/>
              <w:jc w:val="both"/>
            </w:pP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831136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lastRenderedPageBreak/>
              <w:t>Ц</w:t>
            </w:r>
            <w:r w:rsidR="00824E0B">
              <w:rPr>
                <w:rFonts w:ascii="Times New Roman" w:hAnsi="Times New Roman"/>
                <w:sz w:val="24"/>
                <w:szCs w:val="24"/>
              </w:rPr>
              <w:t>ель «О</w:t>
            </w: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финансами»</w:t>
            </w: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B5B71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Задача 3 «Управление муниципальным долгом Ханты-Мансийского района»</w:t>
            </w:r>
          </w:p>
        </w:tc>
      </w:tr>
      <w:tr w:rsidR="005742D0" w:rsidRPr="00831136" w:rsidTr="005742D0">
        <w:tc>
          <w:tcPr>
            <w:tcW w:w="14425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42D0" w:rsidRPr="00831136" w:rsidRDefault="005742D0" w:rsidP="00F82B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45983" w:rsidRPr="008311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145983" w:rsidRPr="00831136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</w:t>
            </w:r>
            <w:r w:rsidRPr="00831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1510" w:rsidRPr="00831136" w:rsidTr="005742D0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510" w:rsidRPr="00831136" w:rsidRDefault="00391510" w:rsidP="006B6F9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6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510" w:rsidRPr="00831136" w:rsidRDefault="00391510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Основное мероприятие «Обслуживание муниципального долга Ханты-Мансийского района» (показатель 6)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510" w:rsidRPr="00831136" w:rsidRDefault="00391510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В связи с необходимостью  обеспечения финансирования дефицита</w:t>
            </w:r>
          </w:p>
          <w:p w:rsidR="00391510" w:rsidRPr="00831136" w:rsidRDefault="00391510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бюджета Ханты-Мансийского района через осуществление муниципальных заимствований возникают расходы на обслуживание муниципального долга.</w:t>
            </w:r>
          </w:p>
          <w:p w:rsidR="00391510" w:rsidRPr="00831136" w:rsidRDefault="00391510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Данное мероприятие предполагает планирование расходов бюджета Ханты-Мансийского района в объеме, необходимом для полного и своевременного исполнения обязательств Ханты-Мансийского района по выплате процентных платежей по муниципальному долгу Ханты-Мансийского района.</w:t>
            </w:r>
          </w:p>
          <w:p w:rsidR="00391510" w:rsidRPr="00831136" w:rsidRDefault="00391510" w:rsidP="00190F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bCs/>
                <w:sz w:val="24"/>
                <w:szCs w:val="24"/>
              </w:rPr>
              <w:t>Расходные обязательства Ханты-Мансийского района по обслуживанию муниципального долга Ханты-Мансийского района определяются на основании кредитных договоров (соглашений).</w:t>
            </w:r>
          </w:p>
        </w:tc>
        <w:tc>
          <w:tcPr>
            <w:tcW w:w="411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91510" w:rsidRPr="00831136" w:rsidRDefault="00824E0B" w:rsidP="003703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3703BC" w:rsidRPr="00831136">
              <w:rPr>
                <w:rFonts w:ascii="Times New Roman" w:hAnsi="Times New Roman"/>
                <w:sz w:val="24"/>
                <w:szCs w:val="24"/>
              </w:rPr>
              <w:t xml:space="preserve"> 111 Бюджетного кодекса Российской Федерации на основании кредитных договоров (соглашений).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03BC" w:rsidRPr="00831136" w:rsidRDefault="003703BC" w:rsidP="003703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136">
              <w:rPr>
                <w:rFonts w:ascii="Times New Roman" w:hAnsi="Times New Roman"/>
                <w:sz w:val="24"/>
                <w:szCs w:val="24"/>
              </w:rPr>
              <w:t>Сохранение уровня исполнения расходных обязательств Ханты-Мансийского района по обслуживанию муниципального долга Ханты-Мансийского района, возникающих на основании договоров и соглашений. Показатель рассчитывается комитетом по финансам администрации Ханты-Мансийского района.</w:t>
            </w:r>
          </w:p>
          <w:p w:rsidR="00391510" w:rsidRPr="00831136" w:rsidRDefault="00391510" w:rsidP="005742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E0B" w:rsidRDefault="00824E0B" w:rsidP="007E043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400A" w:rsidRDefault="00A6400A" w:rsidP="007E043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p w:rsidR="00A6400A" w:rsidRPr="00275FB0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400A">
        <w:rPr>
          <w:rFonts w:ascii="Times New Roman" w:hAnsi="Times New Roman"/>
          <w:sz w:val="28"/>
          <w:szCs w:val="28"/>
        </w:rPr>
        <w:lastRenderedPageBreak/>
        <w:t>Сводные показатели муниципальных заданий</w:t>
      </w:r>
      <w:proofErr w:type="gramStart"/>
      <w:r w:rsidR="00275FB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A6400A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4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97"/>
        <w:gridCol w:w="2977"/>
        <w:gridCol w:w="1276"/>
        <w:gridCol w:w="1417"/>
        <w:gridCol w:w="1418"/>
        <w:gridCol w:w="3260"/>
      </w:tblGrid>
      <w:tr w:rsidR="00A6400A" w:rsidRPr="00824E0B" w:rsidTr="00A6400A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4E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муниципальных  услуг (работ)</w:t>
            </w:r>
          </w:p>
        </w:tc>
        <w:tc>
          <w:tcPr>
            <w:tcW w:w="297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4111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824E0B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32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824E0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824E0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824E0B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</w:tr>
      <w:tr w:rsidR="00A6400A" w:rsidRPr="00824E0B" w:rsidTr="00A6400A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20__ г.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32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00A" w:rsidRPr="00824E0B" w:rsidTr="00A6400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6400A" w:rsidRPr="00824E0B" w:rsidTr="00A6400A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FB0" w:rsidRDefault="00275FB0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75FB0" w:rsidRDefault="00275FB0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75FB0" w:rsidRDefault="00275FB0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75FB0" w:rsidRDefault="00275FB0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75FB0" w:rsidRDefault="00275FB0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275FB0" w:rsidRDefault="00275FB0" w:rsidP="00275FB0">
      <w:pPr>
        <w:spacing w:after="0" w:line="240" w:lineRule="auto"/>
        <w:contextualSpacing/>
        <w:rPr>
          <w:rFonts w:ascii="Times New Roman" w:hAnsi="Times New Roman"/>
          <w:sz w:val="16"/>
          <w:szCs w:val="16"/>
          <w:vertAlign w:val="superscript"/>
        </w:rPr>
      </w:pPr>
      <w:r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____________________________________________________________</w:t>
      </w:r>
    </w:p>
    <w:p w:rsidR="00275FB0" w:rsidRPr="00275FB0" w:rsidRDefault="00275FB0" w:rsidP="00275FB0">
      <w:pPr>
        <w:spacing w:after="0" w:line="240" w:lineRule="auto"/>
        <w:contextualSpacing/>
        <w:rPr>
          <w:rFonts w:ascii="Times New Roman" w:hAnsi="Times New Roman"/>
          <w:sz w:val="16"/>
          <w:szCs w:val="16"/>
          <w:vertAlign w:val="superscript"/>
        </w:rPr>
      </w:pPr>
      <w:r w:rsidRPr="00275FB0">
        <w:rPr>
          <w:rFonts w:ascii="Times New Roman" w:hAnsi="Times New Roman"/>
          <w:sz w:val="16"/>
          <w:szCs w:val="16"/>
          <w:vertAlign w:val="superscript"/>
        </w:rPr>
        <w:t>2</w:t>
      </w:r>
      <w:proofErr w:type="gramStart"/>
      <w:r w:rsidRPr="00275FB0">
        <w:rPr>
          <w:rFonts w:ascii="Times New Roman" w:hAnsi="Times New Roman"/>
          <w:sz w:val="16"/>
          <w:szCs w:val="16"/>
          <w:vertAlign w:val="superscript"/>
          <w:lang w:val="x-none"/>
        </w:rPr>
        <w:t xml:space="preserve"> </w:t>
      </w:r>
      <w:r w:rsidRPr="00275FB0">
        <w:rPr>
          <w:rFonts w:ascii="Times New Roman" w:hAnsi="Times New Roman"/>
          <w:sz w:val="16"/>
          <w:szCs w:val="16"/>
        </w:rPr>
        <w:t>В</w:t>
      </w:r>
      <w:proofErr w:type="gramEnd"/>
      <w:r w:rsidRPr="00275FB0">
        <w:rPr>
          <w:rFonts w:ascii="Times New Roman" w:hAnsi="Times New Roman"/>
          <w:sz w:val="16"/>
          <w:szCs w:val="16"/>
        </w:rPr>
        <w:t xml:space="preserve"> рамках программы не предусмотрена реализация государственных услуг (работ), в том числе посредством подведомственных учреждений</w:t>
      </w:r>
    </w:p>
    <w:p w:rsidR="00B125BB" w:rsidRDefault="00B125BB" w:rsidP="007E043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</w:t>
      </w:r>
    </w:p>
    <w:p w:rsidR="00B125BB" w:rsidRDefault="00B125BB" w:rsidP="007E0434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125BB" w:rsidRPr="00B125BB" w:rsidRDefault="00B125BB" w:rsidP="00E717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5BB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B125BB" w:rsidRDefault="00B125BB" w:rsidP="00E717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5BB">
        <w:rPr>
          <w:rFonts w:ascii="Times New Roman" w:hAnsi="Times New Roman"/>
          <w:sz w:val="28"/>
          <w:szCs w:val="28"/>
        </w:rPr>
        <w:t>программы и мер по их преодолению</w:t>
      </w:r>
    </w:p>
    <w:p w:rsidR="00E71758" w:rsidRDefault="00E71758" w:rsidP="00E717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4513"/>
        <w:gridCol w:w="8789"/>
      </w:tblGrid>
      <w:tr w:rsidR="00E71758" w:rsidRPr="00824E0B" w:rsidTr="00E71758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4E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E71758" w:rsidRPr="00824E0B" w:rsidTr="00E71758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71758" w:rsidRPr="00824E0B" w:rsidTr="00E71758"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E71758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7B6E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Финансовые риски</w:t>
            </w:r>
          </w:p>
          <w:p w:rsidR="00E71758" w:rsidRPr="00824E0B" w:rsidRDefault="007B6E1F" w:rsidP="007B6E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(неполное или нецелевое освоение средств бюджета Ханты-Мансийского района муниципальными образованиями сельских поселений)</w:t>
            </w: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758" w:rsidRPr="00824E0B" w:rsidRDefault="007B6E1F" w:rsidP="007B6E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Устранение рисков обеспечивается на основе качественного планирования и реализации муниципальной программы, обеспечения мониторинга ее реализации, </w:t>
            </w:r>
            <w:proofErr w:type="gramStart"/>
            <w:r w:rsidRPr="00824E0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24E0B">
              <w:rPr>
                <w:rFonts w:ascii="Times New Roman" w:hAnsi="Times New Roman"/>
                <w:sz w:val="24"/>
                <w:szCs w:val="24"/>
              </w:rPr>
              <w:t xml:space="preserve"> ходом выполнения мероприятий муниципальной программы, в том числе за целевым использованием средств бюджета Ханты-Мансийского района.</w:t>
            </w:r>
          </w:p>
        </w:tc>
      </w:tr>
      <w:tr w:rsidR="007B6E1F" w:rsidRPr="00824E0B" w:rsidTr="00824E0B">
        <w:trPr>
          <w:trHeight w:val="701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7B6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ухудшение параметров внешнеэкономической конъюнктуры</w:t>
            </w: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7B6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мониторинг поступлений доходов в консолидированный бюджет Ханты-Мансийского района</w:t>
            </w:r>
          </w:p>
        </w:tc>
      </w:tr>
      <w:tr w:rsidR="007B6E1F" w:rsidRPr="00824E0B" w:rsidTr="00824E0B">
        <w:trPr>
          <w:trHeight w:val="557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7B6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увеличение дефицита бюджета Ханты-Мансийского района</w:t>
            </w: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7B6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установление верхнего предела муниципального долга Ханты-Мансийского района</w:t>
            </w:r>
          </w:p>
        </w:tc>
      </w:tr>
      <w:tr w:rsidR="007B6E1F" w:rsidRPr="00824E0B" w:rsidTr="00824E0B">
        <w:trPr>
          <w:trHeight w:val="569"/>
        </w:trPr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E717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7B6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увеличение объема муниципального долга и стоимости его обслуживания</w:t>
            </w:r>
          </w:p>
        </w:tc>
        <w:tc>
          <w:tcPr>
            <w:tcW w:w="8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E1F" w:rsidRPr="00824E0B" w:rsidRDefault="007B6E1F" w:rsidP="007B6E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мониторинг показателей долговой устойчивости</w:t>
            </w:r>
          </w:p>
        </w:tc>
      </w:tr>
    </w:tbl>
    <w:p w:rsidR="00E71758" w:rsidRDefault="00E71758" w:rsidP="00E7175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35EDC" w:rsidRDefault="00235EDC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6400A" w:rsidRPr="00A6400A" w:rsidRDefault="00A6400A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400A">
        <w:rPr>
          <w:rFonts w:ascii="Times New Roman" w:hAnsi="Times New Roman"/>
          <w:sz w:val="28"/>
          <w:szCs w:val="28"/>
        </w:rPr>
        <w:t>Таблица 7</w:t>
      </w:r>
    </w:p>
    <w:p w:rsidR="00A6400A" w:rsidRPr="00235EDC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400A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A6400A">
        <w:rPr>
          <w:rFonts w:ascii="Times New Roman" w:hAnsi="Times New Roman"/>
          <w:sz w:val="28"/>
          <w:szCs w:val="28"/>
        </w:rPr>
        <w:t>капитального</w:t>
      </w:r>
      <w:proofErr w:type="gramEnd"/>
      <w:r w:rsidRPr="00A6400A">
        <w:rPr>
          <w:rFonts w:ascii="Times New Roman" w:hAnsi="Times New Roman"/>
          <w:sz w:val="28"/>
          <w:szCs w:val="28"/>
        </w:rPr>
        <w:t xml:space="preserve"> строительства</w:t>
      </w:r>
      <w:r w:rsidR="00235EDC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A6400A" w:rsidRPr="00A6400A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6400A" w:rsidRPr="00824E0B" w:rsidTr="00A6400A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4E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A6400A" w:rsidRPr="00824E0B" w:rsidTr="00A6400A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400A" w:rsidRPr="00824E0B" w:rsidTr="00A6400A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5EDC" w:rsidRDefault="00235EDC" w:rsidP="00235EDC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235EDC" w:rsidRDefault="00235EDC" w:rsidP="00235EDC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______________________________</w:t>
      </w:r>
    </w:p>
    <w:p w:rsidR="00A6400A" w:rsidRPr="00235EDC" w:rsidRDefault="00235EDC" w:rsidP="00235ED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235EDC">
        <w:rPr>
          <w:rFonts w:ascii="Times New Roman" w:hAnsi="Times New Roman"/>
          <w:sz w:val="16"/>
          <w:szCs w:val="16"/>
          <w:vertAlign w:val="superscript"/>
        </w:rPr>
        <w:t xml:space="preserve">3 </w:t>
      </w:r>
      <w:r w:rsidRPr="00235EDC">
        <w:rPr>
          <w:rFonts w:ascii="Times New Roman" w:hAnsi="Times New Roman"/>
          <w:sz w:val="16"/>
          <w:szCs w:val="16"/>
        </w:rPr>
        <w:t>Муниципальной программой не предусмотрено строительство объектов капитального строительства</w:t>
      </w:r>
    </w:p>
    <w:p w:rsidR="00A6400A" w:rsidRPr="00A6400A" w:rsidRDefault="00A6400A" w:rsidP="00A6400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400A">
        <w:rPr>
          <w:rFonts w:ascii="Times New Roman" w:hAnsi="Times New Roman"/>
          <w:sz w:val="28"/>
          <w:szCs w:val="28"/>
        </w:rPr>
        <w:t>Таблица 8</w:t>
      </w:r>
    </w:p>
    <w:p w:rsidR="00A6400A" w:rsidRPr="00A6400A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6400A" w:rsidRPr="00A6400A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400A">
        <w:rPr>
          <w:rFonts w:ascii="Times New Roman" w:hAnsi="Times New Roman"/>
          <w:sz w:val="28"/>
          <w:szCs w:val="28"/>
        </w:rPr>
        <w:t xml:space="preserve">Перечень объектов </w:t>
      </w:r>
      <w:proofErr w:type="gramStart"/>
      <w:r w:rsidRPr="00A6400A">
        <w:rPr>
          <w:rFonts w:ascii="Times New Roman" w:hAnsi="Times New Roman"/>
          <w:sz w:val="28"/>
          <w:szCs w:val="28"/>
        </w:rPr>
        <w:t>социально-культурного</w:t>
      </w:r>
      <w:proofErr w:type="gramEnd"/>
    </w:p>
    <w:p w:rsidR="00A6400A" w:rsidRPr="00A6400A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6400A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A6400A" w:rsidRPr="00235EDC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6400A">
        <w:rPr>
          <w:rFonts w:ascii="Times New Roman" w:hAnsi="Times New Roman"/>
          <w:sz w:val="28"/>
          <w:szCs w:val="28"/>
        </w:rPr>
        <w:t>проекты (далее – инвестиционные проекты)</w:t>
      </w:r>
      <w:r w:rsidR="00235EDC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A6400A" w:rsidRPr="00A6400A" w:rsidRDefault="00A6400A" w:rsidP="00A6400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A6400A" w:rsidRPr="00824E0B" w:rsidTr="00A6400A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4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24E0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6400A" w:rsidRPr="00824E0B" w:rsidTr="00A6400A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6400A" w:rsidRPr="00824E0B" w:rsidTr="00A6400A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0A" w:rsidRPr="00824E0B" w:rsidRDefault="00A6400A" w:rsidP="00A640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7B8C" w:rsidRDefault="00217B8C" w:rsidP="00C66C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5EDC" w:rsidRDefault="00235EDC" w:rsidP="00C66C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235EDC" w:rsidRDefault="00235EDC" w:rsidP="00C66C7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5EDC" w:rsidRPr="00235EDC" w:rsidRDefault="00235EDC" w:rsidP="00235EDC">
      <w:pPr>
        <w:contextualSpacing/>
        <w:rPr>
          <w:rFonts w:ascii="Times New Roman" w:hAnsi="Times New Roman"/>
          <w:sz w:val="24"/>
          <w:szCs w:val="24"/>
          <w:vertAlign w:val="superscript"/>
          <w:lang w:val="x-none"/>
        </w:rPr>
      </w:pPr>
      <w:r w:rsidRPr="00235EDC">
        <w:rPr>
          <w:rFonts w:ascii="Times New Roman" w:hAnsi="Times New Roman"/>
          <w:sz w:val="16"/>
          <w:szCs w:val="16"/>
          <w:vertAlign w:val="superscript"/>
        </w:rPr>
        <w:t xml:space="preserve">4 </w:t>
      </w:r>
      <w:r w:rsidRPr="00922290">
        <w:rPr>
          <w:rFonts w:ascii="Times New Roman" w:hAnsi="Times New Roman"/>
          <w:sz w:val="16"/>
          <w:szCs w:val="16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235EDC" w:rsidRPr="00235EDC" w:rsidRDefault="00235EDC" w:rsidP="00C66C78">
      <w:pPr>
        <w:spacing w:after="0" w:line="24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sectPr w:rsidR="00235EDC" w:rsidRPr="00235EDC" w:rsidSect="00F34FAA">
      <w:headerReference w:type="default" r:id="rId14"/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B13" w:rsidRDefault="00AE2B13" w:rsidP="00BC0C69">
      <w:pPr>
        <w:spacing w:after="0" w:line="240" w:lineRule="auto"/>
      </w:pPr>
      <w:r>
        <w:separator/>
      </w:r>
    </w:p>
  </w:endnote>
  <w:endnote w:type="continuationSeparator" w:id="0">
    <w:p w:rsidR="00AE2B13" w:rsidRDefault="00AE2B13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14" w:rsidRDefault="00132414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:rsidR="00132414" w:rsidRDefault="0013241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B13" w:rsidRDefault="00AE2B13" w:rsidP="00BC0C69">
      <w:pPr>
        <w:spacing w:after="0" w:line="240" w:lineRule="auto"/>
      </w:pPr>
      <w:r>
        <w:separator/>
      </w:r>
    </w:p>
  </w:footnote>
  <w:footnote w:type="continuationSeparator" w:id="0">
    <w:p w:rsidR="00AE2B13" w:rsidRDefault="00AE2B13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14" w:rsidRDefault="00132414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668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14" w:rsidRDefault="0013241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16668">
      <w:rPr>
        <w:noProof/>
      </w:rPr>
      <w:t>1</w:t>
    </w:r>
    <w:r>
      <w:rPr>
        <w:noProof/>
      </w:rPr>
      <w:fldChar w:fldCharType="end"/>
    </w:r>
  </w:p>
  <w:p w:rsidR="00132414" w:rsidRDefault="0013241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414" w:rsidRDefault="00132414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16668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5D2"/>
    <w:multiLevelType w:val="hybridMultilevel"/>
    <w:tmpl w:val="0276CC16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D3148D"/>
    <w:multiLevelType w:val="hybridMultilevel"/>
    <w:tmpl w:val="41BC1E70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5557B1"/>
    <w:multiLevelType w:val="hybridMultilevel"/>
    <w:tmpl w:val="CA72236A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27D6F2A"/>
    <w:multiLevelType w:val="hybridMultilevel"/>
    <w:tmpl w:val="DCE0FC7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453FC0"/>
    <w:multiLevelType w:val="hybridMultilevel"/>
    <w:tmpl w:val="E80CA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21337"/>
    <w:multiLevelType w:val="hybridMultilevel"/>
    <w:tmpl w:val="ACF6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A28B6"/>
    <w:multiLevelType w:val="hybridMultilevel"/>
    <w:tmpl w:val="F3F6C92A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53D6741"/>
    <w:multiLevelType w:val="hybridMultilevel"/>
    <w:tmpl w:val="F9BE7F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1AE62142"/>
    <w:multiLevelType w:val="hybridMultilevel"/>
    <w:tmpl w:val="2E888DB2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1C7B5FF0"/>
    <w:multiLevelType w:val="hybridMultilevel"/>
    <w:tmpl w:val="9710C948"/>
    <w:lvl w:ilvl="0" w:tplc="6D245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941048"/>
    <w:multiLevelType w:val="hybridMultilevel"/>
    <w:tmpl w:val="A656ADA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D2A0898"/>
    <w:multiLevelType w:val="hybridMultilevel"/>
    <w:tmpl w:val="B3CE6BDC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1D4B0C7A"/>
    <w:multiLevelType w:val="hybridMultilevel"/>
    <w:tmpl w:val="BD2CDB4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D9A446D"/>
    <w:multiLevelType w:val="hybridMultilevel"/>
    <w:tmpl w:val="94E24EC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78C7"/>
    <w:multiLevelType w:val="hybridMultilevel"/>
    <w:tmpl w:val="CD28FFB8"/>
    <w:lvl w:ilvl="0" w:tplc="FC0A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825A51"/>
    <w:multiLevelType w:val="multilevel"/>
    <w:tmpl w:val="A3404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9">
    <w:nsid w:val="239374D0"/>
    <w:multiLevelType w:val="hybridMultilevel"/>
    <w:tmpl w:val="B5564FB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5C249C"/>
    <w:multiLevelType w:val="hybridMultilevel"/>
    <w:tmpl w:val="640CA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89937E2"/>
    <w:multiLevelType w:val="hybridMultilevel"/>
    <w:tmpl w:val="55AC1EEA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CFF5DAF"/>
    <w:multiLevelType w:val="hybridMultilevel"/>
    <w:tmpl w:val="7B0C05F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0D0673C"/>
    <w:multiLevelType w:val="hybridMultilevel"/>
    <w:tmpl w:val="8E9C956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8926CEB"/>
    <w:multiLevelType w:val="hybridMultilevel"/>
    <w:tmpl w:val="6CD83AF8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3935549A"/>
    <w:multiLevelType w:val="hybridMultilevel"/>
    <w:tmpl w:val="9E825E4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986110B"/>
    <w:multiLevelType w:val="hybridMultilevel"/>
    <w:tmpl w:val="230A8F54"/>
    <w:lvl w:ilvl="0" w:tplc="16840F36">
      <w:start w:val="1"/>
      <w:numFmt w:val="decimal"/>
      <w:lvlText w:val="1.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A4119"/>
    <w:multiLevelType w:val="hybridMultilevel"/>
    <w:tmpl w:val="517C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21FEE"/>
    <w:multiLevelType w:val="hybridMultilevel"/>
    <w:tmpl w:val="AADA0226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3B81F74"/>
    <w:multiLevelType w:val="hybridMultilevel"/>
    <w:tmpl w:val="D4ECF18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8330647"/>
    <w:multiLevelType w:val="hybridMultilevel"/>
    <w:tmpl w:val="14E4D96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8CD3330"/>
    <w:multiLevelType w:val="hybridMultilevel"/>
    <w:tmpl w:val="07BC0A6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4B2B6289"/>
    <w:multiLevelType w:val="hybridMultilevel"/>
    <w:tmpl w:val="C77C7E9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E3F1687"/>
    <w:multiLevelType w:val="hybridMultilevel"/>
    <w:tmpl w:val="CB2020C4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29D2554"/>
    <w:multiLevelType w:val="hybridMultilevel"/>
    <w:tmpl w:val="858E3C4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C61FC"/>
    <w:multiLevelType w:val="hybridMultilevel"/>
    <w:tmpl w:val="938268C8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3C0A05"/>
    <w:multiLevelType w:val="hybridMultilevel"/>
    <w:tmpl w:val="42D2F8B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33C46A0"/>
    <w:multiLevelType w:val="hybridMultilevel"/>
    <w:tmpl w:val="7B3C1A9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5F64A76"/>
    <w:multiLevelType w:val="hybridMultilevel"/>
    <w:tmpl w:val="CE54E0BC"/>
    <w:lvl w:ilvl="0" w:tplc="2C6A418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6AD5373"/>
    <w:multiLevelType w:val="hybridMultilevel"/>
    <w:tmpl w:val="49940D70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A9073DA"/>
    <w:multiLevelType w:val="hybridMultilevel"/>
    <w:tmpl w:val="6EFE962E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1A0CC9"/>
    <w:multiLevelType w:val="hybridMultilevel"/>
    <w:tmpl w:val="7428B302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57010A8"/>
    <w:multiLevelType w:val="hybridMultilevel"/>
    <w:tmpl w:val="4CD61216"/>
    <w:lvl w:ilvl="0" w:tplc="17CE94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9F69B9"/>
    <w:multiLevelType w:val="hybridMultilevel"/>
    <w:tmpl w:val="3634BB14"/>
    <w:lvl w:ilvl="0" w:tplc="3FAAC636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8">
    <w:nsid w:val="7CB27958"/>
    <w:multiLevelType w:val="hybridMultilevel"/>
    <w:tmpl w:val="FF5E7E08"/>
    <w:lvl w:ilvl="0" w:tplc="17CE9426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9"/>
  </w:num>
  <w:num w:numId="8">
    <w:abstractNumId w:val="36"/>
  </w:num>
  <w:num w:numId="9">
    <w:abstractNumId w:val="12"/>
  </w:num>
  <w:num w:numId="10">
    <w:abstractNumId w:val="37"/>
  </w:num>
  <w:num w:numId="11">
    <w:abstractNumId w:val="7"/>
  </w:num>
  <w:num w:numId="12">
    <w:abstractNumId w:val="14"/>
  </w:num>
  <w:num w:numId="13">
    <w:abstractNumId w:val="27"/>
  </w:num>
  <w:num w:numId="14">
    <w:abstractNumId w:val="22"/>
  </w:num>
  <w:num w:numId="15">
    <w:abstractNumId w:val="13"/>
  </w:num>
  <w:num w:numId="16">
    <w:abstractNumId w:val="23"/>
  </w:num>
  <w:num w:numId="17">
    <w:abstractNumId w:val="32"/>
  </w:num>
  <w:num w:numId="18">
    <w:abstractNumId w:val="0"/>
  </w:num>
  <w:num w:numId="19">
    <w:abstractNumId w:val="33"/>
  </w:num>
  <w:num w:numId="20">
    <w:abstractNumId w:val="41"/>
  </w:num>
  <w:num w:numId="21">
    <w:abstractNumId w:val="24"/>
  </w:num>
  <w:num w:numId="22">
    <w:abstractNumId w:val="8"/>
  </w:num>
  <w:num w:numId="23">
    <w:abstractNumId w:val="38"/>
  </w:num>
  <w:num w:numId="24">
    <w:abstractNumId w:val="43"/>
  </w:num>
  <w:num w:numId="25">
    <w:abstractNumId w:val="35"/>
  </w:num>
  <w:num w:numId="26">
    <w:abstractNumId w:val="31"/>
  </w:num>
  <w:num w:numId="27">
    <w:abstractNumId w:val="26"/>
  </w:num>
  <w:num w:numId="28">
    <w:abstractNumId w:val="10"/>
  </w:num>
  <w:num w:numId="29">
    <w:abstractNumId w:val="42"/>
  </w:num>
  <w:num w:numId="30">
    <w:abstractNumId w:val="48"/>
  </w:num>
  <w:num w:numId="31">
    <w:abstractNumId w:val="46"/>
  </w:num>
  <w:num w:numId="32">
    <w:abstractNumId w:val="1"/>
  </w:num>
  <w:num w:numId="33">
    <w:abstractNumId w:val="29"/>
  </w:num>
  <w:num w:numId="34">
    <w:abstractNumId w:val="34"/>
  </w:num>
  <w:num w:numId="35">
    <w:abstractNumId w:val="4"/>
  </w:num>
  <w:num w:numId="36">
    <w:abstractNumId w:val="19"/>
  </w:num>
  <w:num w:numId="37">
    <w:abstractNumId w:val="6"/>
  </w:num>
  <w:num w:numId="38">
    <w:abstractNumId w:val="5"/>
  </w:num>
  <w:num w:numId="39">
    <w:abstractNumId w:val="11"/>
  </w:num>
  <w:num w:numId="40">
    <w:abstractNumId w:val="40"/>
  </w:num>
  <w:num w:numId="41">
    <w:abstractNumId w:val="17"/>
  </w:num>
  <w:num w:numId="42">
    <w:abstractNumId w:val="30"/>
  </w:num>
  <w:num w:numId="43">
    <w:abstractNumId w:val="21"/>
  </w:num>
  <w:num w:numId="44">
    <w:abstractNumId w:val="45"/>
  </w:num>
  <w:num w:numId="45">
    <w:abstractNumId w:val="2"/>
  </w:num>
  <w:num w:numId="46">
    <w:abstractNumId w:val="3"/>
  </w:num>
  <w:num w:numId="47">
    <w:abstractNumId w:val="47"/>
  </w:num>
  <w:num w:numId="48">
    <w:abstractNumId w:val="25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9CB"/>
    <w:rsid w:val="00003D46"/>
    <w:rsid w:val="000058A9"/>
    <w:rsid w:val="00006FC4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17F9B"/>
    <w:rsid w:val="00020FE5"/>
    <w:rsid w:val="00021D4A"/>
    <w:rsid w:val="0002229C"/>
    <w:rsid w:val="000227C7"/>
    <w:rsid w:val="00022C7E"/>
    <w:rsid w:val="00023692"/>
    <w:rsid w:val="00024A53"/>
    <w:rsid w:val="00025166"/>
    <w:rsid w:val="00026139"/>
    <w:rsid w:val="000278D6"/>
    <w:rsid w:val="0003044D"/>
    <w:rsid w:val="00030A96"/>
    <w:rsid w:val="00031511"/>
    <w:rsid w:val="00031AC9"/>
    <w:rsid w:val="000336CA"/>
    <w:rsid w:val="00033CC1"/>
    <w:rsid w:val="000340C3"/>
    <w:rsid w:val="000354C0"/>
    <w:rsid w:val="00035983"/>
    <w:rsid w:val="000407B2"/>
    <w:rsid w:val="00040B36"/>
    <w:rsid w:val="00042468"/>
    <w:rsid w:val="000425E8"/>
    <w:rsid w:val="00042772"/>
    <w:rsid w:val="00044481"/>
    <w:rsid w:val="000448C4"/>
    <w:rsid w:val="0004620A"/>
    <w:rsid w:val="0004622D"/>
    <w:rsid w:val="000469A9"/>
    <w:rsid w:val="00051A84"/>
    <w:rsid w:val="00053BDB"/>
    <w:rsid w:val="00055746"/>
    <w:rsid w:val="000566FF"/>
    <w:rsid w:val="00060640"/>
    <w:rsid w:val="000645EF"/>
    <w:rsid w:val="0006645C"/>
    <w:rsid w:val="0007056A"/>
    <w:rsid w:val="00071E93"/>
    <w:rsid w:val="00072105"/>
    <w:rsid w:val="00072878"/>
    <w:rsid w:val="000736B6"/>
    <w:rsid w:val="00073A79"/>
    <w:rsid w:val="000756C6"/>
    <w:rsid w:val="00075986"/>
    <w:rsid w:val="000779C4"/>
    <w:rsid w:val="00080BC0"/>
    <w:rsid w:val="00080E6D"/>
    <w:rsid w:val="00081479"/>
    <w:rsid w:val="0008332D"/>
    <w:rsid w:val="000861F5"/>
    <w:rsid w:val="00086863"/>
    <w:rsid w:val="000876A3"/>
    <w:rsid w:val="00087743"/>
    <w:rsid w:val="00087F47"/>
    <w:rsid w:val="00090823"/>
    <w:rsid w:val="00092665"/>
    <w:rsid w:val="00094E07"/>
    <w:rsid w:val="000950DE"/>
    <w:rsid w:val="000950EC"/>
    <w:rsid w:val="00095EAF"/>
    <w:rsid w:val="000A0621"/>
    <w:rsid w:val="000A4695"/>
    <w:rsid w:val="000A492C"/>
    <w:rsid w:val="000A4CCC"/>
    <w:rsid w:val="000A511B"/>
    <w:rsid w:val="000A569B"/>
    <w:rsid w:val="000A62CE"/>
    <w:rsid w:val="000A7B24"/>
    <w:rsid w:val="000B13F0"/>
    <w:rsid w:val="000B2D38"/>
    <w:rsid w:val="000B31C8"/>
    <w:rsid w:val="000B3A3C"/>
    <w:rsid w:val="000B4FDE"/>
    <w:rsid w:val="000C0354"/>
    <w:rsid w:val="000C2374"/>
    <w:rsid w:val="000C2990"/>
    <w:rsid w:val="000C2A97"/>
    <w:rsid w:val="000C428A"/>
    <w:rsid w:val="000C4EB7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5FE1"/>
    <w:rsid w:val="000F61B4"/>
    <w:rsid w:val="000F68CD"/>
    <w:rsid w:val="001004AE"/>
    <w:rsid w:val="001006C0"/>
    <w:rsid w:val="00101AFF"/>
    <w:rsid w:val="001028D1"/>
    <w:rsid w:val="0010460D"/>
    <w:rsid w:val="001053CF"/>
    <w:rsid w:val="00105D11"/>
    <w:rsid w:val="00106245"/>
    <w:rsid w:val="00107E95"/>
    <w:rsid w:val="0011174B"/>
    <w:rsid w:val="00112436"/>
    <w:rsid w:val="001137DB"/>
    <w:rsid w:val="00114226"/>
    <w:rsid w:val="00116919"/>
    <w:rsid w:val="00121335"/>
    <w:rsid w:val="00122CFC"/>
    <w:rsid w:val="00122DEA"/>
    <w:rsid w:val="001252DA"/>
    <w:rsid w:val="00126EED"/>
    <w:rsid w:val="00127CDC"/>
    <w:rsid w:val="00131A04"/>
    <w:rsid w:val="00131A94"/>
    <w:rsid w:val="00132414"/>
    <w:rsid w:val="00132A3F"/>
    <w:rsid w:val="001341CB"/>
    <w:rsid w:val="001343C1"/>
    <w:rsid w:val="00136B2F"/>
    <w:rsid w:val="00136BB7"/>
    <w:rsid w:val="00136FC2"/>
    <w:rsid w:val="0014006A"/>
    <w:rsid w:val="001403DE"/>
    <w:rsid w:val="00140BF5"/>
    <w:rsid w:val="001421F4"/>
    <w:rsid w:val="001430B0"/>
    <w:rsid w:val="0014311F"/>
    <w:rsid w:val="001445FA"/>
    <w:rsid w:val="00144D54"/>
    <w:rsid w:val="001451A7"/>
    <w:rsid w:val="00145983"/>
    <w:rsid w:val="001461FD"/>
    <w:rsid w:val="001466BC"/>
    <w:rsid w:val="00151A5D"/>
    <w:rsid w:val="001525B2"/>
    <w:rsid w:val="001537CA"/>
    <w:rsid w:val="0015433C"/>
    <w:rsid w:val="001548A9"/>
    <w:rsid w:val="00155D3D"/>
    <w:rsid w:val="001567DF"/>
    <w:rsid w:val="00157ADF"/>
    <w:rsid w:val="00157FE5"/>
    <w:rsid w:val="00161C76"/>
    <w:rsid w:val="001622C4"/>
    <w:rsid w:val="00163420"/>
    <w:rsid w:val="00163F75"/>
    <w:rsid w:val="00164A8A"/>
    <w:rsid w:val="00164C7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517F"/>
    <w:rsid w:val="00175411"/>
    <w:rsid w:val="001756B9"/>
    <w:rsid w:val="001774C2"/>
    <w:rsid w:val="0017760D"/>
    <w:rsid w:val="00181FA0"/>
    <w:rsid w:val="0018226F"/>
    <w:rsid w:val="00182889"/>
    <w:rsid w:val="00184400"/>
    <w:rsid w:val="00184A53"/>
    <w:rsid w:val="00184A61"/>
    <w:rsid w:val="00185C4F"/>
    <w:rsid w:val="00185F34"/>
    <w:rsid w:val="0018709D"/>
    <w:rsid w:val="00187CB4"/>
    <w:rsid w:val="00190AC2"/>
    <w:rsid w:val="00190F91"/>
    <w:rsid w:val="00191CD0"/>
    <w:rsid w:val="00192B6B"/>
    <w:rsid w:val="00194262"/>
    <w:rsid w:val="00194546"/>
    <w:rsid w:val="001958B4"/>
    <w:rsid w:val="00196E2B"/>
    <w:rsid w:val="001A0F6D"/>
    <w:rsid w:val="001A1AD3"/>
    <w:rsid w:val="001A456E"/>
    <w:rsid w:val="001A5F77"/>
    <w:rsid w:val="001A7396"/>
    <w:rsid w:val="001B0BBE"/>
    <w:rsid w:val="001B0DE9"/>
    <w:rsid w:val="001B21BE"/>
    <w:rsid w:val="001B30B5"/>
    <w:rsid w:val="001B4098"/>
    <w:rsid w:val="001B4D17"/>
    <w:rsid w:val="001B51B0"/>
    <w:rsid w:val="001B7E0A"/>
    <w:rsid w:val="001C15D9"/>
    <w:rsid w:val="001C25DE"/>
    <w:rsid w:val="001C4308"/>
    <w:rsid w:val="001C46CD"/>
    <w:rsid w:val="001C4BD5"/>
    <w:rsid w:val="001C5967"/>
    <w:rsid w:val="001C6A6F"/>
    <w:rsid w:val="001D06EC"/>
    <w:rsid w:val="001D1813"/>
    <w:rsid w:val="001D1FFE"/>
    <w:rsid w:val="001D24AB"/>
    <w:rsid w:val="001D2A81"/>
    <w:rsid w:val="001D483F"/>
    <w:rsid w:val="001D5F30"/>
    <w:rsid w:val="001D6156"/>
    <w:rsid w:val="001D6408"/>
    <w:rsid w:val="001E1EAB"/>
    <w:rsid w:val="001E3040"/>
    <w:rsid w:val="001E4834"/>
    <w:rsid w:val="001E4A62"/>
    <w:rsid w:val="001E7270"/>
    <w:rsid w:val="001F00E9"/>
    <w:rsid w:val="001F03DA"/>
    <w:rsid w:val="001F225A"/>
    <w:rsid w:val="001F2FC0"/>
    <w:rsid w:val="001F3906"/>
    <w:rsid w:val="001F3E70"/>
    <w:rsid w:val="001F425B"/>
    <w:rsid w:val="001F4E77"/>
    <w:rsid w:val="001F69B7"/>
    <w:rsid w:val="001F7FD5"/>
    <w:rsid w:val="00202203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3413"/>
    <w:rsid w:val="00213B6C"/>
    <w:rsid w:val="002141F9"/>
    <w:rsid w:val="00214C77"/>
    <w:rsid w:val="00215B85"/>
    <w:rsid w:val="00217B8C"/>
    <w:rsid w:val="00217FD9"/>
    <w:rsid w:val="00220D86"/>
    <w:rsid w:val="0022147B"/>
    <w:rsid w:val="002224DC"/>
    <w:rsid w:val="00223057"/>
    <w:rsid w:val="00223383"/>
    <w:rsid w:val="00224B76"/>
    <w:rsid w:val="00224FE6"/>
    <w:rsid w:val="00225617"/>
    <w:rsid w:val="00226213"/>
    <w:rsid w:val="0022757B"/>
    <w:rsid w:val="00227E79"/>
    <w:rsid w:val="00232498"/>
    <w:rsid w:val="002324E2"/>
    <w:rsid w:val="00232655"/>
    <w:rsid w:val="00233BB4"/>
    <w:rsid w:val="00235280"/>
    <w:rsid w:val="002353EA"/>
    <w:rsid w:val="00235EDC"/>
    <w:rsid w:val="0023680B"/>
    <w:rsid w:val="002368C8"/>
    <w:rsid w:val="0023708A"/>
    <w:rsid w:val="0023745E"/>
    <w:rsid w:val="002400D2"/>
    <w:rsid w:val="002404A8"/>
    <w:rsid w:val="002422CA"/>
    <w:rsid w:val="002438CC"/>
    <w:rsid w:val="0024431F"/>
    <w:rsid w:val="0024464E"/>
    <w:rsid w:val="00244B2E"/>
    <w:rsid w:val="00244E90"/>
    <w:rsid w:val="002467FE"/>
    <w:rsid w:val="0024748D"/>
    <w:rsid w:val="0025020D"/>
    <w:rsid w:val="00251C6E"/>
    <w:rsid w:val="00251E8D"/>
    <w:rsid w:val="00253EAE"/>
    <w:rsid w:val="00254097"/>
    <w:rsid w:val="00254169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ACE"/>
    <w:rsid w:val="00262290"/>
    <w:rsid w:val="00263913"/>
    <w:rsid w:val="00263B74"/>
    <w:rsid w:val="002644A7"/>
    <w:rsid w:val="00264F8C"/>
    <w:rsid w:val="00266D5E"/>
    <w:rsid w:val="00270B1F"/>
    <w:rsid w:val="0027113D"/>
    <w:rsid w:val="00273294"/>
    <w:rsid w:val="0027343E"/>
    <w:rsid w:val="00273B82"/>
    <w:rsid w:val="002748D3"/>
    <w:rsid w:val="00275FB0"/>
    <w:rsid w:val="002773B5"/>
    <w:rsid w:val="00277581"/>
    <w:rsid w:val="00277EA8"/>
    <w:rsid w:val="00280357"/>
    <w:rsid w:val="0028039D"/>
    <w:rsid w:val="00280E29"/>
    <w:rsid w:val="00280E86"/>
    <w:rsid w:val="00281E04"/>
    <w:rsid w:val="0028236B"/>
    <w:rsid w:val="002833FC"/>
    <w:rsid w:val="00283CFB"/>
    <w:rsid w:val="002847CB"/>
    <w:rsid w:val="00285ABC"/>
    <w:rsid w:val="0028625B"/>
    <w:rsid w:val="00287694"/>
    <w:rsid w:val="002877AC"/>
    <w:rsid w:val="0029029B"/>
    <w:rsid w:val="00290905"/>
    <w:rsid w:val="00290A44"/>
    <w:rsid w:val="00294827"/>
    <w:rsid w:val="00295434"/>
    <w:rsid w:val="00295556"/>
    <w:rsid w:val="00296125"/>
    <w:rsid w:val="0029651B"/>
    <w:rsid w:val="00296C57"/>
    <w:rsid w:val="00296DA6"/>
    <w:rsid w:val="002A0300"/>
    <w:rsid w:val="002A062B"/>
    <w:rsid w:val="002A11D8"/>
    <w:rsid w:val="002A3EC2"/>
    <w:rsid w:val="002A4094"/>
    <w:rsid w:val="002A4AAE"/>
    <w:rsid w:val="002B0036"/>
    <w:rsid w:val="002B11A6"/>
    <w:rsid w:val="002B2319"/>
    <w:rsid w:val="002B3032"/>
    <w:rsid w:val="002B4D8B"/>
    <w:rsid w:val="002B514B"/>
    <w:rsid w:val="002B635B"/>
    <w:rsid w:val="002B74E6"/>
    <w:rsid w:val="002C1054"/>
    <w:rsid w:val="002C10FC"/>
    <w:rsid w:val="002C219A"/>
    <w:rsid w:val="002C2650"/>
    <w:rsid w:val="002C29C3"/>
    <w:rsid w:val="002C370A"/>
    <w:rsid w:val="002C3DBF"/>
    <w:rsid w:val="002C55D8"/>
    <w:rsid w:val="002C5B5A"/>
    <w:rsid w:val="002C5CD2"/>
    <w:rsid w:val="002C70B1"/>
    <w:rsid w:val="002D0162"/>
    <w:rsid w:val="002D0F58"/>
    <w:rsid w:val="002D1322"/>
    <w:rsid w:val="002D1A19"/>
    <w:rsid w:val="002D2325"/>
    <w:rsid w:val="002D394A"/>
    <w:rsid w:val="002D503F"/>
    <w:rsid w:val="002E02EF"/>
    <w:rsid w:val="002E192D"/>
    <w:rsid w:val="002E296F"/>
    <w:rsid w:val="002E469A"/>
    <w:rsid w:val="002E4E7C"/>
    <w:rsid w:val="002E73FC"/>
    <w:rsid w:val="002F01C2"/>
    <w:rsid w:val="002F121B"/>
    <w:rsid w:val="002F4BD5"/>
    <w:rsid w:val="002F5302"/>
    <w:rsid w:val="002F561A"/>
    <w:rsid w:val="002F7EF9"/>
    <w:rsid w:val="00302169"/>
    <w:rsid w:val="003042AC"/>
    <w:rsid w:val="00306885"/>
    <w:rsid w:val="00306E5F"/>
    <w:rsid w:val="003072C0"/>
    <w:rsid w:val="003105AC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550"/>
    <w:rsid w:val="003223BD"/>
    <w:rsid w:val="00322721"/>
    <w:rsid w:val="003244C4"/>
    <w:rsid w:val="00324562"/>
    <w:rsid w:val="00324AE4"/>
    <w:rsid w:val="003255CC"/>
    <w:rsid w:val="00325B07"/>
    <w:rsid w:val="00325E74"/>
    <w:rsid w:val="00326C1A"/>
    <w:rsid w:val="00326E3D"/>
    <w:rsid w:val="003312F8"/>
    <w:rsid w:val="00331BDE"/>
    <w:rsid w:val="0033212B"/>
    <w:rsid w:val="003341DE"/>
    <w:rsid w:val="003345C3"/>
    <w:rsid w:val="0033551C"/>
    <w:rsid w:val="0033573C"/>
    <w:rsid w:val="00335B1E"/>
    <w:rsid w:val="003402AA"/>
    <w:rsid w:val="00340444"/>
    <w:rsid w:val="00340CF9"/>
    <w:rsid w:val="00341B52"/>
    <w:rsid w:val="003429CF"/>
    <w:rsid w:val="00345720"/>
    <w:rsid w:val="00345AA8"/>
    <w:rsid w:val="00345B64"/>
    <w:rsid w:val="0034637E"/>
    <w:rsid w:val="00346BBA"/>
    <w:rsid w:val="00347587"/>
    <w:rsid w:val="00353284"/>
    <w:rsid w:val="003535F6"/>
    <w:rsid w:val="00355169"/>
    <w:rsid w:val="0035571B"/>
    <w:rsid w:val="00356977"/>
    <w:rsid w:val="00357EBC"/>
    <w:rsid w:val="0036007C"/>
    <w:rsid w:val="00362397"/>
    <w:rsid w:val="00364810"/>
    <w:rsid w:val="00364869"/>
    <w:rsid w:val="00364F33"/>
    <w:rsid w:val="003671BB"/>
    <w:rsid w:val="00370323"/>
    <w:rsid w:val="003703BC"/>
    <w:rsid w:val="00370B41"/>
    <w:rsid w:val="00370F47"/>
    <w:rsid w:val="0037128A"/>
    <w:rsid w:val="003721A3"/>
    <w:rsid w:val="00373AD8"/>
    <w:rsid w:val="003756F5"/>
    <w:rsid w:val="00375CCC"/>
    <w:rsid w:val="00376801"/>
    <w:rsid w:val="003769F3"/>
    <w:rsid w:val="003826AB"/>
    <w:rsid w:val="00382A7D"/>
    <w:rsid w:val="00383E1B"/>
    <w:rsid w:val="00384FF2"/>
    <w:rsid w:val="00387F0A"/>
    <w:rsid w:val="00391480"/>
    <w:rsid w:val="00391510"/>
    <w:rsid w:val="00391581"/>
    <w:rsid w:val="0039266C"/>
    <w:rsid w:val="00392985"/>
    <w:rsid w:val="00392F63"/>
    <w:rsid w:val="00393F4C"/>
    <w:rsid w:val="00395AAB"/>
    <w:rsid w:val="0039639A"/>
    <w:rsid w:val="003968A3"/>
    <w:rsid w:val="0039745E"/>
    <w:rsid w:val="003A126E"/>
    <w:rsid w:val="003A1DF7"/>
    <w:rsid w:val="003A2138"/>
    <w:rsid w:val="003A27D6"/>
    <w:rsid w:val="003A57EC"/>
    <w:rsid w:val="003B17D0"/>
    <w:rsid w:val="003B28D6"/>
    <w:rsid w:val="003B6372"/>
    <w:rsid w:val="003B72D9"/>
    <w:rsid w:val="003B7827"/>
    <w:rsid w:val="003B7C32"/>
    <w:rsid w:val="003C29C7"/>
    <w:rsid w:val="003C37AC"/>
    <w:rsid w:val="003C3DE0"/>
    <w:rsid w:val="003C49C8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0C2C"/>
    <w:rsid w:val="003F1AD4"/>
    <w:rsid w:val="003F3D3B"/>
    <w:rsid w:val="003F3EB5"/>
    <w:rsid w:val="003F4503"/>
    <w:rsid w:val="003F60A9"/>
    <w:rsid w:val="003F6C79"/>
    <w:rsid w:val="00400A8C"/>
    <w:rsid w:val="00403B9C"/>
    <w:rsid w:val="00404026"/>
    <w:rsid w:val="0040433C"/>
    <w:rsid w:val="004053D4"/>
    <w:rsid w:val="00406897"/>
    <w:rsid w:val="00410B28"/>
    <w:rsid w:val="004115AE"/>
    <w:rsid w:val="004133B9"/>
    <w:rsid w:val="00413528"/>
    <w:rsid w:val="00415808"/>
    <w:rsid w:val="00415BF0"/>
    <w:rsid w:val="004162AA"/>
    <w:rsid w:val="004168A4"/>
    <w:rsid w:val="00417038"/>
    <w:rsid w:val="00417342"/>
    <w:rsid w:val="00420CAB"/>
    <w:rsid w:val="004210E2"/>
    <w:rsid w:val="00422DD1"/>
    <w:rsid w:val="00424424"/>
    <w:rsid w:val="00424979"/>
    <w:rsid w:val="0042618B"/>
    <w:rsid w:val="00426923"/>
    <w:rsid w:val="0042698F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7168"/>
    <w:rsid w:val="00437CB8"/>
    <w:rsid w:val="00441257"/>
    <w:rsid w:val="004427F7"/>
    <w:rsid w:val="0044710F"/>
    <w:rsid w:val="0044731C"/>
    <w:rsid w:val="0045017F"/>
    <w:rsid w:val="00451601"/>
    <w:rsid w:val="00452102"/>
    <w:rsid w:val="0045230C"/>
    <w:rsid w:val="00452A06"/>
    <w:rsid w:val="00452A7B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19C7"/>
    <w:rsid w:val="00462AD6"/>
    <w:rsid w:val="004664BC"/>
    <w:rsid w:val="00466579"/>
    <w:rsid w:val="00470904"/>
    <w:rsid w:val="00470979"/>
    <w:rsid w:val="00471818"/>
    <w:rsid w:val="00471D54"/>
    <w:rsid w:val="00473149"/>
    <w:rsid w:val="00476062"/>
    <w:rsid w:val="004764D7"/>
    <w:rsid w:val="004767C5"/>
    <w:rsid w:val="00477DF7"/>
    <w:rsid w:val="00477FBB"/>
    <w:rsid w:val="0048098C"/>
    <w:rsid w:val="004816DC"/>
    <w:rsid w:val="004817A8"/>
    <w:rsid w:val="00481B75"/>
    <w:rsid w:val="00482CA7"/>
    <w:rsid w:val="004836D7"/>
    <w:rsid w:val="00486979"/>
    <w:rsid w:val="00486B3F"/>
    <w:rsid w:val="00486C9D"/>
    <w:rsid w:val="00487496"/>
    <w:rsid w:val="00487C5F"/>
    <w:rsid w:val="0049028A"/>
    <w:rsid w:val="0049090C"/>
    <w:rsid w:val="00490F05"/>
    <w:rsid w:val="0049371B"/>
    <w:rsid w:val="00494123"/>
    <w:rsid w:val="004941C4"/>
    <w:rsid w:val="00494804"/>
    <w:rsid w:val="00494AD7"/>
    <w:rsid w:val="004951F6"/>
    <w:rsid w:val="00496488"/>
    <w:rsid w:val="0049779A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0B33"/>
    <w:rsid w:val="004C1C12"/>
    <w:rsid w:val="004C509C"/>
    <w:rsid w:val="004C5529"/>
    <w:rsid w:val="004C5BB8"/>
    <w:rsid w:val="004C5D81"/>
    <w:rsid w:val="004C6DC7"/>
    <w:rsid w:val="004D1D07"/>
    <w:rsid w:val="004D2B96"/>
    <w:rsid w:val="004D3B03"/>
    <w:rsid w:val="004D3BD9"/>
    <w:rsid w:val="004D7D42"/>
    <w:rsid w:val="004D7DC4"/>
    <w:rsid w:val="004E21B2"/>
    <w:rsid w:val="004E25B3"/>
    <w:rsid w:val="004E2C7E"/>
    <w:rsid w:val="004E38EB"/>
    <w:rsid w:val="004E3F11"/>
    <w:rsid w:val="004E4384"/>
    <w:rsid w:val="004E484B"/>
    <w:rsid w:val="004E4E15"/>
    <w:rsid w:val="004E7AF0"/>
    <w:rsid w:val="004F02BB"/>
    <w:rsid w:val="004F1CC1"/>
    <w:rsid w:val="004F571D"/>
    <w:rsid w:val="004F5B42"/>
    <w:rsid w:val="004F673B"/>
    <w:rsid w:val="004F70E7"/>
    <w:rsid w:val="00500CEE"/>
    <w:rsid w:val="00501052"/>
    <w:rsid w:val="00501BBE"/>
    <w:rsid w:val="005026C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DC7"/>
    <w:rsid w:val="00527CF8"/>
    <w:rsid w:val="00530F8E"/>
    <w:rsid w:val="0053106B"/>
    <w:rsid w:val="00531E61"/>
    <w:rsid w:val="005322E0"/>
    <w:rsid w:val="005330C1"/>
    <w:rsid w:val="0053487F"/>
    <w:rsid w:val="00535EB9"/>
    <w:rsid w:val="0053626E"/>
    <w:rsid w:val="00536B47"/>
    <w:rsid w:val="005375E8"/>
    <w:rsid w:val="0054024A"/>
    <w:rsid w:val="0054145A"/>
    <w:rsid w:val="00541C24"/>
    <w:rsid w:val="005421B8"/>
    <w:rsid w:val="00544059"/>
    <w:rsid w:val="00550711"/>
    <w:rsid w:val="005507FD"/>
    <w:rsid w:val="00550829"/>
    <w:rsid w:val="00551254"/>
    <w:rsid w:val="0055268E"/>
    <w:rsid w:val="0055323D"/>
    <w:rsid w:val="0055338C"/>
    <w:rsid w:val="005547EE"/>
    <w:rsid w:val="00556525"/>
    <w:rsid w:val="0055728F"/>
    <w:rsid w:val="005606BC"/>
    <w:rsid w:val="00560A08"/>
    <w:rsid w:val="005653E3"/>
    <w:rsid w:val="00565B77"/>
    <w:rsid w:val="00566A24"/>
    <w:rsid w:val="00567D9B"/>
    <w:rsid w:val="005701BA"/>
    <w:rsid w:val="00570AA3"/>
    <w:rsid w:val="005715DC"/>
    <w:rsid w:val="00571E43"/>
    <w:rsid w:val="005737B3"/>
    <w:rsid w:val="00573D6D"/>
    <w:rsid w:val="00574115"/>
    <w:rsid w:val="005742D0"/>
    <w:rsid w:val="00576064"/>
    <w:rsid w:val="0057659F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5CF"/>
    <w:rsid w:val="00583F89"/>
    <w:rsid w:val="00584103"/>
    <w:rsid w:val="00584526"/>
    <w:rsid w:val="00584603"/>
    <w:rsid w:val="00585B21"/>
    <w:rsid w:val="00587EEA"/>
    <w:rsid w:val="0059126D"/>
    <w:rsid w:val="005927DA"/>
    <w:rsid w:val="00592A5B"/>
    <w:rsid w:val="00594211"/>
    <w:rsid w:val="00594B37"/>
    <w:rsid w:val="005A038E"/>
    <w:rsid w:val="005A163B"/>
    <w:rsid w:val="005A2E6E"/>
    <w:rsid w:val="005A4C72"/>
    <w:rsid w:val="005A6994"/>
    <w:rsid w:val="005A6EDF"/>
    <w:rsid w:val="005B0492"/>
    <w:rsid w:val="005B0D15"/>
    <w:rsid w:val="005B1041"/>
    <w:rsid w:val="005B13BB"/>
    <w:rsid w:val="005B3937"/>
    <w:rsid w:val="005B43F2"/>
    <w:rsid w:val="005B5B31"/>
    <w:rsid w:val="005B5B71"/>
    <w:rsid w:val="005B6046"/>
    <w:rsid w:val="005B66E9"/>
    <w:rsid w:val="005B766C"/>
    <w:rsid w:val="005B7B66"/>
    <w:rsid w:val="005C02B6"/>
    <w:rsid w:val="005C1709"/>
    <w:rsid w:val="005C1D7D"/>
    <w:rsid w:val="005C3990"/>
    <w:rsid w:val="005D1282"/>
    <w:rsid w:val="005D12B1"/>
    <w:rsid w:val="005D21E9"/>
    <w:rsid w:val="005D382B"/>
    <w:rsid w:val="005D3CC3"/>
    <w:rsid w:val="005D4B40"/>
    <w:rsid w:val="005D505C"/>
    <w:rsid w:val="005D539C"/>
    <w:rsid w:val="005D60E6"/>
    <w:rsid w:val="005D63A8"/>
    <w:rsid w:val="005D74F8"/>
    <w:rsid w:val="005D7848"/>
    <w:rsid w:val="005D787F"/>
    <w:rsid w:val="005E065A"/>
    <w:rsid w:val="005E1256"/>
    <w:rsid w:val="005E19D9"/>
    <w:rsid w:val="005E27C5"/>
    <w:rsid w:val="005E5DDA"/>
    <w:rsid w:val="005E637D"/>
    <w:rsid w:val="005F1858"/>
    <w:rsid w:val="005F19CC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EB9"/>
    <w:rsid w:val="005F75A6"/>
    <w:rsid w:val="006001DD"/>
    <w:rsid w:val="00602E50"/>
    <w:rsid w:val="00604089"/>
    <w:rsid w:val="006057AC"/>
    <w:rsid w:val="00605CEA"/>
    <w:rsid w:val="00605FF0"/>
    <w:rsid w:val="006061ED"/>
    <w:rsid w:val="00606947"/>
    <w:rsid w:val="006116FB"/>
    <w:rsid w:val="006130F4"/>
    <w:rsid w:val="00613C30"/>
    <w:rsid w:val="00613D49"/>
    <w:rsid w:val="006143F1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2EF6"/>
    <w:rsid w:val="006234EF"/>
    <w:rsid w:val="006239A0"/>
    <w:rsid w:val="00624094"/>
    <w:rsid w:val="00627309"/>
    <w:rsid w:val="00627478"/>
    <w:rsid w:val="00627B59"/>
    <w:rsid w:val="00627D85"/>
    <w:rsid w:val="00630C61"/>
    <w:rsid w:val="00631D51"/>
    <w:rsid w:val="00632103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2987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FA3"/>
    <w:rsid w:val="006605A2"/>
    <w:rsid w:val="0066108E"/>
    <w:rsid w:val="00661B11"/>
    <w:rsid w:val="00662604"/>
    <w:rsid w:val="00662912"/>
    <w:rsid w:val="00662D1C"/>
    <w:rsid w:val="00664525"/>
    <w:rsid w:val="006669ED"/>
    <w:rsid w:val="00667B83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F27"/>
    <w:rsid w:val="006918F9"/>
    <w:rsid w:val="006933D8"/>
    <w:rsid w:val="00693936"/>
    <w:rsid w:val="00694877"/>
    <w:rsid w:val="00695DDB"/>
    <w:rsid w:val="00696723"/>
    <w:rsid w:val="006970F4"/>
    <w:rsid w:val="006A0355"/>
    <w:rsid w:val="006A245B"/>
    <w:rsid w:val="006A2599"/>
    <w:rsid w:val="006A25AC"/>
    <w:rsid w:val="006A2D15"/>
    <w:rsid w:val="006A31D4"/>
    <w:rsid w:val="006A3AB1"/>
    <w:rsid w:val="006A40F1"/>
    <w:rsid w:val="006A6260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58"/>
    <w:rsid w:val="006B6F93"/>
    <w:rsid w:val="006C43DA"/>
    <w:rsid w:val="006C45DE"/>
    <w:rsid w:val="006C6F8A"/>
    <w:rsid w:val="006D05A9"/>
    <w:rsid w:val="006D1773"/>
    <w:rsid w:val="006D33FB"/>
    <w:rsid w:val="006D4A0A"/>
    <w:rsid w:val="006D7A27"/>
    <w:rsid w:val="006E3CAE"/>
    <w:rsid w:val="006E4BB7"/>
    <w:rsid w:val="006E5706"/>
    <w:rsid w:val="006E6D0F"/>
    <w:rsid w:val="006E71A9"/>
    <w:rsid w:val="006F14E8"/>
    <w:rsid w:val="006F43BF"/>
    <w:rsid w:val="006F4C91"/>
    <w:rsid w:val="007011E7"/>
    <w:rsid w:val="00701FB8"/>
    <w:rsid w:val="007047D9"/>
    <w:rsid w:val="00705140"/>
    <w:rsid w:val="007054E1"/>
    <w:rsid w:val="00705A88"/>
    <w:rsid w:val="0070643E"/>
    <w:rsid w:val="00706670"/>
    <w:rsid w:val="00706DE3"/>
    <w:rsid w:val="0071135F"/>
    <w:rsid w:val="00712682"/>
    <w:rsid w:val="00712C01"/>
    <w:rsid w:val="007131D9"/>
    <w:rsid w:val="00714481"/>
    <w:rsid w:val="007149E9"/>
    <w:rsid w:val="00721697"/>
    <w:rsid w:val="0072229B"/>
    <w:rsid w:val="007249A4"/>
    <w:rsid w:val="00727253"/>
    <w:rsid w:val="00730C4F"/>
    <w:rsid w:val="0073133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23BB"/>
    <w:rsid w:val="0074339F"/>
    <w:rsid w:val="00745058"/>
    <w:rsid w:val="007463B5"/>
    <w:rsid w:val="00747D41"/>
    <w:rsid w:val="00751F9D"/>
    <w:rsid w:val="00752B11"/>
    <w:rsid w:val="00752BB2"/>
    <w:rsid w:val="00752F3D"/>
    <w:rsid w:val="00753764"/>
    <w:rsid w:val="00753DF1"/>
    <w:rsid w:val="007541CF"/>
    <w:rsid w:val="00756305"/>
    <w:rsid w:val="00756CA5"/>
    <w:rsid w:val="00756E0A"/>
    <w:rsid w:val="007577D9"/>
    <w:rsid w:val="007622CF"/>
    <w:rsid w:val="007626CF"/>
    <w:rsid w:val="00762A29"/>
    <w:rsid w:val="0076337B"/>
    <w:rsid w:val="007649C9"/>
    <w:rsid w:val="007652BF"/>
    <w:rsid w:val="007659FA"/>
    <w:rsid w:val="00765E97"/>
    <w:rsid w:val="00766F71"/>
    <w:rsid w:val="007677A8"/>
    <w:rsid w:val="00767899"/>
    <w:rsid w:val="00767E15"/>
    <w:rsid w:val="00772958"/>
    <w:rsid w:val="00772CC3"/>
    <w:rsid w:val="00774059"/>
    <w:rsid w:val="00776AEC"/>
    <w:rsid w:val="007771EB"/>
    <w:rsid w:val="0077725B"/>
    <w:rsid w:val="00777329"/>
    <w:rsid w:val="0077790C"/>
    <w:rsid w:val="00782D42"/>
    <w:rsid w:val="0078360F"/>
    <w:rsid w:val="007868C4"/>
    <w:rsid w:val="007904B2"/>
    <w:rsid w:val="00792972"/>
    <w:rsid w:val="0079372F"/>
    <w:rsid w:val="0079384F"/>
    <w:rsid w:val="00794178"/>
    <w:rsid w:val="007941FF"/>
    <w:rsid w:val="00795047"/>
    <w:rsid w:val="0079594C"/>
    <w:rsid w:val="00795A94"/>
    <w:rsid w:val="00795EB5"/>
    <w:rsid w:val="00796929"/>
    <w:rsid w:val="00796BE0"/>
    <w:rsid w:val="007A00AB"/>
    <w:rsid w:val="007A1170"/>
    <w:rsid w:val="007A2685"/>
    <w:rsid w:val="007A4182"/>
    <w:rsid w:val="007A4AAB"/>
    <w:rsid w:val="007A57E6"/>
    <w:rsid w:val="007A67DD"/>
    <w:rsid w:val="007B0F52"/>
    <w:rsid w:val="007B102A"/>
    <w:rsid w:val="007B1C3C"/>
    <w:rsid w:val="007B24CC"/>
    <w:rsid w:val="007B2C03"/>
    <w:rsid w:val="007B4FAB"/>
    <w:rsid w:val="007B6E1F"/>
    <w:rsid w:val="007C157A"/>
    <w:rsid w:val="007C2092"/>
    <w:rsid w:val="007C2B39"/>
    <w:rsid w:val="007C3098"/>
    <w:rsid w:val="007C3683"/>
    <w:rsid w:val="007C418F"/>
    <w:rsid w:val="007C4D4C"/>
    <w:rsid w:val="007C579F"/>
    <w:rsid w:val="007C75EE"/>
    <w:rsid w:val="007D3612"/>
    <w:rsid w:val="007D3984"/>
    <w:rsid w:val="007D4201"/>
    <w:rsid w:val="007D56A4"/>
    <w:rsid w:val="007D715D"/>
    <w:rsid w:val="007D7DAF"/>
    <w:rsid w:val="007E0434"/>
    <w:rsid w:val="007E1827"/>
    <w:rsid w:val="007E1FE3"/>
    <w:rsid w:val="007E4D0D"/>
    <w:rsid w:val="007E61B1"/>
    <w:rsid w:val="007E6AB8"/>
    <w:rsid w:val="007E6F04"/>
    <w:rsid w:val="007E735B"/>
    <w:rsid w:val="007E794A"/>
    <w:rsid w:val="007E7AA9"/>
    <w:rsid w:val="007E7B12"/>
    <w:rsid w:val="007E7B56"/>
    <w:rsid w:val="007F020F"/>
    <w:rsid w:val="007F0AE6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93E"/>
    <w:rsid w:val="0080314F"/>
    <w:rsid w:val="00803BE5"/>
    <w:rsid w:val="00804253"/>
    <w:rsid w:val="00805B2D"/>
    <w:rsid w:val="00805D61"/>
    <w:rsid w:val="0080607D"/>
    <w:rsid w:val="0080643E"/>
    <w:rsid w:val="008066F0"/>
    <w:rsid w:val="00807688"/>
    <w:rsid w:val="008079C9"/>
    <w:rsid w:val="00807B1D"/>
    <w:rsid w:val="008102DB"/>
    <w:rsid w:val="00810BCD"/>
    <w:rsid w:val="00812874"/>
    <w:rsid w:val="00812B52"/>
    <w:rsid w:val="00812BED"/>
    <w:rsid w:val="008144D5"/>
    <w:rsid w:val="00814D51"/>
    <w:rsid w:val="0081590F"/>
    <w:rsid w:val="008162BC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4E0B"/>
    <w:rsid w:val="0082630B"/>
    <w:rsid w:val="0083007A"/>
    <w:rsid w:val="0083074B"/>
    <w:rsid w:val="00831136"/>
    <w:rsid w:val="00831513"/>
    <w:rsid w:val="008325E6"/>
    <w:rsid w:val="00832EF9"/>
    <w:rsid w:val="00834234"/>
    <w:rsid w:val="00840238"/>
    <w:rsid w:val="008419BD"/>
    <w:rsid w:val="0084342B"/>
    <w:rsid w:val="00843EB5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B25"/>
    <w:rsid w:val="00856D58"/>
    <w:rsid w:val="00857EB7"/>
    <w:rsid w:val="00860376"/>
    <w:rsid w:val="008608B4"/>
    <w:rsid w:val="00860E1D"/>
    <w:rsid w:val="00863CB4"/>
    <w:rsid w:val="00863FD7"/>
    <w:rsid w:val="00865F6F"/>
    <w:rsid w:val="00866087"/>
    <w:rsid w:val="0086657B"/>
    <w:rsid w:val="00867214"/>
    <w:rsid w:val="00870A9A"/>
    <w:rsid w:val="0087148A"/>
    <w:rsid w:val="008715A3"/>
    <w:rsid w:val="008731CB"/>
    <w:rsid w:val="008752EA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1555"/>
    <w:rsid w:val="008A170E"/>
    <w:rsid w:val="008A1862"/>
    <w:rsid w:val="008A18A2"/>
    <w:rsid w:val="008A27F6"/>
    <w:rsid w:val="008A36B1"/>
    <w:rsid w:val="008A42AA"/>
    <w:rsid w:val="008A48D9"/>
    <w:rsid w:val="008A5B4F"/>
    <w:rsid w:val="008A5E2E"/>
    <w:rsid w:val="008A7388"/>
    <w:rsid w:val="008B3394"/>
    <w:rsid w:val="008B7EC5"/>
    <w:rsid w:val="008C00D4"/>
    <w:rsid w:val="008C0BF9"/>
    <w:rsid w:val="008C0D32"/>
    <w:rsid w:val="008C141F"/>
    <w:rsid w:val="008C2C0F"/>
    <w:rsid w:val="008C4C26"/>
    <w:rsid w:val="008C5098"/>
    <w:rsid w:val="008C5155"/>
    <w:rsid w:val="008C529F"/>
    <w:rsid w:val="008C67D5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3235"/>
    <w:rsid w:val="008E3614"/>
    <w:rsid w:val="008E6686"/>
    <w:rsid w:val="008E7C78"/>
    <w:rsid w:val="008E7F9D"/>
    <w:rsid w:val="008F0593"/>
    <w:rsid w:val="008F227F"/>
    <w:rsid w:val="008F2789"/>
    <w:rsid w:val="008F2885"/>
    <w:rsid w:val="008F30F7"/>
    <w:rsid w:val="008F4AD4"/>
    <w:rsid w:val="008F7BB6"/>
    <w:rsid w:val="009008FB"/>
    <w:rsid w:val="00900EC2"/>
    <w:rsid w:val="009016C9"/>
    <w:rsid w:val="009020FB"/>
    <w:rsid w:val="00903B5B"/>
    <w:rsid w:val="009040D8"/>
    <w:rsid w:val="0090651D"/>
    <w:rsid w:val="00906747"/>
    <w:rsid w:val="00906855"/>
    <w:rsid w:val="00906CF6"/>
    <w:rsid w:val="009100E1"/>
    <w:rsid w:val="00910462"/>
    <w:rsid w:val="00910B79"/>
    <w:rsid w:val="009112D5"/>
    <w:rsid w:val="00913D5B"/>
    <w:rsid w:val="00913D71"/>
    <w:rsid w:val="009144A6"/>
    <w:rsid w:val="00914641"/>
    <w:rsid w:val="00915EB9"/>
    <w:rsid w:val="009161D2"/>
    <w:rsid w:val="00920549"/>
    <w:rsid w:val="0092057E"/>
    <w:rsid w:val="00922290"/>
    <w:rsid w:val="009229A8"/>
    <w:rsid w:val="00925251"/>
    <w:rsid w:val="00925BDB"/>
    <w:rsid w:val="00925C4D"/>
    <w:rsid w:val="00926397"/>
    <w:rsid w:val="00926CC5"/>
    <w:rsid w:val="009279F0"/>
    <w:rsid w:val="0093244A"/>
    <w:rsid w:val="0093286E"/>
    <w:rsid w:val="00932894"/>
    <w:rsid w:val="00933083"/>
    <w:rsid w:val="00933C1C"/>
    <w:rsid w:val="0093458F"/>
    <w:rsid w:val="0093579B"/>
    <w:rsid w:val="0093623D"/>
    <w:rsid w:val="0093732A"/>
    <w:rsid w:val="009378E9"/>
    <w:rsid w:val="009426E4"/>
    <w:rsid w:val="00945419"/>
    <w:rsid w:val="00945491"/>
    <w:rsid w:val="0094581C"/>
    <w:rsid w:val="00951A2A"/>
    <w:rsid w:val="0095336F"/>
    <w:rsid w:val="009552C0"/>
    <w:rsid w:val="00956A7A"/>
    <w:rsid w:val="009603D2"/>
    <w:rsid w:val="00961856"/>
    <w:rsid w:val="00961BD2"/>
    <w:rsid w:val="00962810"/>
    <w:rsid w:val="0096747C"/>
    <w:rsid w:val="00970AEF"/>
    <w:rsid w:val="00971615"/>
    <w:rsid w:val="0097166A"/>
    <w:rsid w:val="00971A6B"/>
    <w:rsid w:val="00971E7A"/>
    <w:rsid w:val="009729AC"/>
    <w:rsid w:val="00972A5D"/>
    <w:rsid w:val="00973C47"/>
    <w:rsid w:val="009759D1"/>
    <w:rsid w:val="00977070"/>
    <w:rsid w:val="00977832"/>
    <w:rsid w:val="00977F22"/>
    <w:rsid w:val="0098031A"/>
    <w:rsid w:val="00980EEF"/>
    <w:rsid w:val="0098138E"/>
    <w:rsid w:val="00981ED3"/>
    <w:rsid w:val="00983B87"/>
    <w:rsid w:val="009842B2"/>
    <w:rsid w:val="009849FC"/>
    <w:rsid w:val="00986F1C"/>
    <w:rsid w:val="009911BD"/>
    <w:rsid w:val="00993120"/>
    <w:rsid w:val="0099383E"/>
    <w:rsid w:val="00993C01"/>
    <w:rsid w:val="009943F7"/>
    <w:rsid w:val="009966D9"/>
    <w:rsid w:val="00997453"/>
    <w:rsid w:val="00997925"/>
    <w:rsid w:val="009A1FE5"/>
    <w:rsid w:val="009A276C"/>
    <w:rsid w:val="009A6C3A"/>
    <w:rsid w:val="009A6F5C"/>
    <w:rsid w:val="009B0080"/>
    <w:rsid w:val="009B1E8E"/>
    <w:rsid w:val="009B234C"/>
    <w:rsid w:val="009B2CF6"/>
    <w:rsid w:val="009B4444"/>
    <w:rsid w:val="009B5EFF"/>
    <w:rsid w:val="009C175B"/>
    <w:rsid w:val="009C19A5"/>
    <w:rsid w:val="009C2181"/>
    <w:rsid w:val="009C2225"/>
    <w:rsid w:val="009C45A1"/>
    <w:rsid w:val="009C4D81"/>
    <w:rsid w:val="009C5402"/>
    <w:rsid w:val="009C7A37"/>
    <w:rsid w:val="009D0962"/>
    <w:rsid w:val="009D1AB8"/>
    <w:rsid w:val="009D27DA"/>
    <w:rsid w:val="009D38D9"/>
    <w:rsid w:val="009D433E"/>
    <w:rsid w:val="009D4AE4"/>
    <w:rsid w:val="009D573D"/>
    <w:rsid w:val="009D5D27"/>
    <w:rsid w:val="009D7E2C"/>
    <w:rsid w:val="009E0CE7"/>
    <w:rsid w:val="009E10CC"/>
    <w:rsid w:val="009E1C77"/>
    <w:rsid w:val="009E20AB"/>
    <w:rsid w:val="009F06D4"/>
    <w:rsid w:val="009F12D5"/>
    <w:rsid w:val="009F162C"/>
    <w:rsid w:val="009F196E"/>
    <w:rsid w:val="009F4130"/>
    <w:rsid w:val="009F4DE4"/>
    <w:rsid w:val="009F5A60"/>
    <w:rsid w:val="009F5E56"/>
    <w:rsid w:val="009F60D8"/>
    <w:rsid w:val="009F73AE"/>
    <w:rsid w:val="009F78C8"/>
    <w:rsid w:val="00A00329"/>
    <w:rsid w:val="00A041C7"/>
    <w:rsid w:val="00A053A4"/>
    <w:rsid w:val="00A116CB"/>
    <w:rsid w:val="00A129CF"/>
    <w:rsid w:val="00A12E92"/>
    <w:rsid w:val="00A138C6"/>
    <w:rsid w:val="00A14E2A"/>
    <w:rsid w:val="00A1508E"/>
    <w:rsid w:val="00A151F3"/>
    <w:rsid w:val="00A15E79"/>
    <w:rsid w:val="00A16668"/>
    <w:rsid w:val="00A21557"/>
    <w:rsid w:val="00A23A71"/>
    <w:rsid w:val="00A248A0"/>
    <w:rsid w:val="00A2517B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71FE"/>
    <w:rsid w:val="00A376DF"/>
    <w:rsid w:val="00A379ED"/>
    <w:rsid w:val="00A37F71"/>
    <w:rsid w:val="00A416E9"/>
    <w:rsid w:val="00A4185B"/>
    <w:rsid w:val="00A43380"/>
    <w:rsid w:val="00A438D6"/>
    <w:rsid w:val="00A43CFE"/>
    <w:rsid w:val="00A43D51"/>
    <w:rsid w:val="00A44D9E"/>
    <w:rsid w:val="00A44F8A"/>
    <w:rsid w:val="00A4783C"/>
    <w:rsid w:val="00A47BE3"/>
    <w:rsid w:val="00A50101"/>
    <w:rsid w:val="00A5011F"/>
    <w:rsid w:val="00A5065C"/>
    <w:rsid w:val="00A50FC4"/>
    <w:rsid w:val="00A51F57"/>
    <w:rsid w:val="00A5288F"/>
    <w:rsid w:val="00A5395D"/>
    <w:rsid w:val="00A5522C"/>
    <w:rsid w:val="00A5567B"/>
    <w:rsid w:val="00A5653F"/>
    <w:rsid w:val="00A5669D"/>
    <w:rsid w:val="00A56BB5"/>
    <w:rsid w:val="00A57136"/>
    <w:rsid w:val="00A60688"/>
    <w:rsid w:val="00A61C0A"/>
    <w:rsid w:val="00A62643"/>
    <w:rsid w:val="00A62F49"/>
    <w:rsid w:val="00A6319A"/>
    <w:rsid w:val="00A6400A"/>
    <w:rsid w:val="00A659DE"/>
    <w:rsid w:val="00A65F1E"/>
    <w:rsid w:val="00A6659A"/>
    <w:rsid w:val="00A665EB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5D2"/>
    <w:rsid w:val="00A93B6A"/>
    <w:rsid w:val="00A948C3"/>
    <w:rsid w:val="00A949F7"/>
    <w:rsid w:val="00A94EAF"/>
    <w:rsid w:val="00A96E76"/>
    <w:rsid w:val="00AA0613"/>
    <w:rsid w:val="00AA0E3D"/>
    <w:rsid w:val="00AA195A"/>
    <w:rsid w:val="00AA3D04"/>
    <w:rsid w:val="00AA673A"/>
    <w:rsid w:val="00AA6F42"/>
    <w:rsid w:val="00AA7A9F"/>
    <w:rsid w:val="00AA7FE7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0A8A"/>
    <w:rsid w:val="00AC2500"/>
    <w:rsid w:val="00AC28D4"/>
    <w:rsid w:val="00AC318B"/>
    <w:rsid w:val="00AC35B3"/>
    <w:rsid w:val="00AC5648"/>
    <w:rsid w:val="00AC5F4B"/>
    <w:rsid w:val="00AC7B59"/>
    <w:rsid w:val="00AD02C3"/>
    <w:rsid w:val="00AD07C5"/>
    <w:rsid w:val="00AD11C2"/>
    <w:rsid w:val="00AD1F0C"/>
    <w:rsid w:val="00AD26B0"/>
    <w:rsid w:val="00AD5018"/>
    <w:rsid w:val="00AD73EA"/>
    <w:rsid w:val="00AE0987"/>
    <w:rsid w:val="00AE0CE6"/>
    <w:rsid w:val="00AE0D5F"/>
    <w:rsid w:val="00AE0E21"/>
    <w:rsid w:val="00AE238C"/>
    <w:rsid w:val="00AE286B"/>
    <w:rsid w:val="00AE2B13"/>
    <w:rsid w:val="00AE3279"/>
    <w:rsid w:val="00AE39F6"/>
    <w:rsid w:val="00AE47C1"/>
    <w:rsid w:val="00AE4FA1"/>
    <w:rsid w:val="00AE5CB5"/>
    <w:rsid w:val="00AE6633"/>
    <w:rsid w:val="00AE6F7D"/>
    <w:rsid w:val="00AE79AC"/>
    <w:rsid w:val="00AE7DD6"/>
    <w:rsid w:val="00AF0259"/>
    <w:rsid w:val="00AF0622"/>
    <w:rsid w:val="00AF0D15"/>
    <w:rsid w:val="00AF1179"/>
    <w:rsid w:val="00AF203F"/>
    <w:rsid w:val="00AF34CF"/>
    <w:rsid w:val="00AF4CAC"/>
    <w:rsid w:val="00AF5A5F"/>
    <w:rsid w:val="00AF7528"/>
    <w:rsid w:val="00AF780B"/>
    <w:rsid w:val="00B014AD"/>
    <w:rsid w:val="00B017E7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25BB"/>
    <w:rsid w:val="00B15526"/>
    <w:rsid w:val="00B156C8"/>
    <w:rsid w:val="00B157B8"/>
    <w:rsid w:val="00B21EBE"/>
    <w:rsid w:val="00B21F5B"/>
    <w:rsid w:val="00B22DA1"/>
    <w:rsid w:val="00B23375"/>
    <w:rsid w:val="00B23575"/>
    <w:rsid w:val="00B25943"/>
    <w:rsid w:val="00B25BB7"/>
    <w:rsid w:val="00B271F0"/>
    <w:rsid w:val="00B2748F"/>
    <w:rsid w:val="00B301CD"/>
    <w:rsid w:val="00B3124B"/>
    <w:rsid w:val="00B31399"/>
    <w:rsid w:val="00B31ACA"/>
    <w:rsid w:val="00B346C1"/>
    <w:rsid w:val="00B414B5"/>
    <w:rsid w:val="00B435AC"/>
    <w:rsid w:val="00B43A28"/>
    <w:rsid w:val="00B44B51"/>
    <w:rsid w:val="00B44DF9"/>
    <w:rsid w:val="00B4647B"/>
    <w:rsid w:val="00B4662F"/>
    <w:rsid w:val="00B46A6F"/>
    <w:rsid w:val="00B46F69"/>
    <w:rsid w:val="00B479F1"/>
    <w:rsid w:val="00B47E7C"/>
    <w:rsid w:val="00B50263"/>
    <w:rsid w:val="00B50631"/>
    <w:rsid w:val="00B51DF0"/>
    <w:rsid w:val="00B52C26"/>
    <w:rsid w:val="00B5493E"/>
    <w:rsid w:val="00B54D85"/>
    <w:rsid w:val="00B54F7A"/>
    <w:rsid w:val="00B550B3"/>
    <w:rsid w:val="00B55F27"/>
    <w:rsid w:val="00B56AF0"/>
    <w:rsid w:val="00B56C49"/>
    <w:rsid w:val="00B57CA1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77E71"/>
    <w:rsid w:val="00B81ED5"/>
    <w:rsid w:val="00B82ACE"/>
    <w:rsid w:val="00B832DA"/>
    <w:rsid w:val="00B83C3E"/>
    <w:rsid w:val="00B84DEB"/>
    <w:rsid w:val="00B93832"/>
    <w:rsid w:val="00B93FD8"/>
    <w:rsid w:val="00B94C0C"/>
    <w:rsid w:val="00B95099"/>
    <w:rsid w:val="00B967E0"/>
    <w:rsid w:val="00BA06B7"/>
    <w:rsid w:val="00BA0C8D"/>
    <w:rsid w:val="00BA13D6"/>
    <w:rsid w:val="00BA2005"/>
    <w:rsid w:val="00BA2FF0"/>
    <w:rsid w:val="00BA42EA"/>
    <w:rsid w:val="00BA4DB6"/>
    <w:rsid w:val="00BA7056"/>
    <w:rsid w:val="00BB2835"/>
    <w:rsid w:val="00BB28E6"/>
    <w:rsid w:val="00BB2922"/>
    <w:rsid w:val="00BB3AFE"/>
    <w:rsid w:val="00BB4A37"/>
    <w:rsid w:val="00BB6CA3"/>
    <w:rsid w:val="00BB7800"/>
    <w:rsid w:val="00BB7B8B"/>
    <w:rsid w:val="00BC096D"/>
    <w:rsid w:val="00BC0C69"/>
    <w:rsid w:val="00BC1CBE"/>
    <w:rsid w:val="00BC22C6"/>
    <w:rsid w:val="00BC3925"/>
    <w:rsid w:val="00BC6F2A"/>
    <w:rsid w:val="00BC6F6C"/>
    <w:rsid w:val="00BD003D"/>
    <w:rsid w:val="00BD0579"/>
    <w:rsid w:val="00BD2328"/>
    <w:rsid w:val="00BD2676"/>
    <w:rsid w:val="00BD3679"/>
    <w:rsid w:val="00BD3FB3"/>
    <w:rsid w:val="00BD449F"/>
    <w:rsid w:val="00BD4C78"/>
    <w:rsid w:val="00BD5A98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566"/>
    <w:rsid w:val="00BE6F66"/>
    <w:rsid w:val="00BE7176"/>
    <w:rsid w:val="00BE71D5"/>
    <w:rsid w:val="00BE747C"/>
    <w:rsid w:val="00BE77AC"/>
    <w:rsid w:val="00BE799C"/>
    <w:rsid w:val="00BF00C3"/>
    <w:rsid w:val="00BF1F14"/>
    <w:rsid w:val="00BF3DDB"/>
    <w:rsid w:val="00BF3E64"/>
    <w:rsid w:val="00BF4E66"/>
    <w:rsid w:val="00BF4F1F"/>
    <w:rsid w:val="00BF5D9F"/>
    <w:rsid w:val="00BF7F66"/>
    <w:rsid w:val="00C00563"/>
    <w:rsid w:val="00C00B9C"/>
    <w:rsid w:val="00C00F74"/>
    <w:rsid w:val="00C01417"/>
    <w:rsid w:val="00C0157D"/>
    <w:rsid w:val="00C01B37"/>
    <w:rsid w:val="00C01BAD"/>
    <w:rsid w:val="00C063F8"/>
    <w:rsid w:val="00C067A5"/>
    <w:rsid w:val="00C07A6B"/>
    <w:rsid w:val="00C07FEA"/>
    <w:rsid w:val="00C10AD5"/>
    <w:rsid w:val="00C10B1B"/>
    <w:rsid w:val="00C12953"/>
    <w:rsid w:val="00C14BF2"/>
    <w:rsid w:val="00C1586A"/>
    <w:rsid w:val="00C15999"/>
    <w:rsid w:val="00C162F6"/>
    <w:rsid w:val="00C178A4"/>
    <w:rsid w:val="00C17925"/>
    <w:rsid w:val="00C21256"/>
    <w:rsid w:val="00C214FB"/>
    <w:rsid w:val="00C22143"/>
    <w:rsid w:val="00C22B1E"/>
    <w:rsid w:val="00C23D30"/>
    <w:rsid w:val="00C259B7"/>
    <w:rsid w:val="00C2731D"/>
    <w:rsid w:val="00C30BBB"/>
    <w:rsid w:val="00C30C3F"/>
    <w:rsid w:val="00C32DDD"/>
    <w:rsid w:val="00C3354A"/>
    <w:rsid w:val="00C33C14"/>
    <w:rsid w:val="00C33F91"/>
    <w:rsid w:val="00C3458A"/>
    <w:rsid w:val="00C35E10"/>
    <w:rsid w:val="00C36769"/>
    <w:rsid w:val="00C36DE0"/>
    <w:rsid w:val="00C36FD7"/>
    <w:rsid w:val="00C41B48"/>
    <w:rsid w:val="00C42563"/>
    <w:rsid w:val="00C433F1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267C"/>
    <w:rsid w:val="00C53F13"/>
    <w:rsid w:val="00C5474C"/>
    <w:rsid w:val="00C54E28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6113"/>
    <w:rsid w:val="00C66C78"/>
    <w:rsid w:val="00C672FE"/>
    <w:rsid w:val="00C674C5"/>
    <w:rsid w:val="00C67C8B"/>
    <w:rsid w:val="00C702D1"/>
    <w:rsid w:val="00C70D8D"/>
    <w:rsid w:val="00C73B7B"/>
    <w:rsid w:val="00C73B7E"/>
    <w:rsid w:val="00C7474F"/>
    <w:rsid w:val="00C747D3"/>
    <w:rsid w:val="00C76182"/>
    <w:rsid w:val="00C764CA"/>
    <w:rsid w:val="00C77835"/>
    <w:rsid w:val="00C80DB1"/>
    <w:rsid w:val="00C81932"/>
    <w:rsid w:val="00C82C67"/>
    <w:rsid w:val="00C8326E"/>
    <w:rsid w:val="00C83582"/>
    <w:rsid w:val="00C83F02"/>
    <w:rsid w:val="00C83FBE"/>
    <w:rsid w:val="00C845A2"/>
    <w:rsid w:val="00C84660"/>
    <w:rsid w:val="00C86219"/>
    <w:rsid w:val="00C87157"/>
    <w:rsid w:val="00C87764"/>
    <w:rsid w:val="00C87AD6"/>
    <w:rsid w:val="00C91767"/>
    <w:rsid w:val="00C91D85"/>
    <w:rsid w:val="00C921F9"/>
    <w:rsid w:val="00C92D89"/>
    <w:rsid w:val="00C9378F"/>
    <w:rsid w:val="00C94165"/>
    <w:rsid w:val="00C944AB"/>
    <w:rsid w:val="00C973DA"/>
    <w:rsid w:val="00C97BD9"/>
    <w:rsid w:val="00CA0347"/>
    <w:rsid w:val="00CA0BC7"/>
    <w:rsid w:val="00CA0D39"/>
    <w:rsid w:val="00CB01BC"/>
    <w:rsid w:val="00CB06AC"/>
    <w:rsid w:val="00CB10F7"/>
    <w:rsid w:val="00CB5662"/>
    <w:rsid w:val="00CC14A0"/>
    <w:rsid w:val="00CC23C4"/>
    <w:rsid w:val="00CC2C1A"/>
    <w:rsid w:val="00CC2D8E"/>
    <w:rsid w:val="00CC4D78"/>
    <w:rsid w:val="00CC64A8"/>
    <w:rsid w:val="00CC78E4"/>
    <w:rsid w:val="00CC7C90"/>
    <w:rsid w:val="00CD06DA"/>
    <w:rsid w:val="00CD1555"/>
    <w:rsid w:val="00CD16CD"/>
    <w:rsid w:val="00CD1DE8"/>
    <w:rsid w:val="00CD2331"/>
    <w:rsid w:val="00CD266F"/>
    <w:rsid w:val="00CD3CF6"/>
    <w:rsid w:val="00CD3D08"/>
    <w:rsid w:val="00CD3F32"/>
    <w:rsid w:val="00CD4AAE"/>
    <w:rsid w:val="00CD5502"/>
    <w:rsid w:val="00CD6702"/>
    <w:rsid w:val="00CE0CFB"/>
    <w:rsid w:val="00CE1F9B"/>
    <w:rsid w:val="00CE4142"/>
    <w:rsid w:val="00CE4484"/>
    <w:rsid w:val="00CE4B9D"/>
    <w:rsid w:val="00CE552D"/>
    <w:rsid w:val="00CE575E"/>
    <w:rsid w:val="00CE7582"/>
    <w:rsid w:val="00CE7F9B"/>
    <w:rsid w:val="00CF1E63"/>
    <w:rsid w:val="00CF6B5C"/>
    <w:rsid w:val="00CF6F66"/>
    <w:rsid w:val="00CF7093"/>
    <w:rsid w:val="00D00523"/>
    <w:rsid w:val="00D00848"/>
    <w:rsid w:val="00D0132D"/>
    <w:rsid w:val="00D01789"/>
    <w:rsid w:val="00D0495F"/>
    <w:rsid w:val="00D056C9"/>
    <w:rsid w:val="00D058AA"/>
    <w:rsid w:val="00D05CE8"/>
    <w:rsid w:val="00D0675D"/>
    <w:rsid w:val="00D108B2"/>
    <w:rsid w:val="00D10C1F"/>
    <w:rsid w:val="00D10F32"/>
    <w:rsid w:val="00D11454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957"/>
    <w:rsid w:val="00D24B7B"/>
    <w:rsid w:val="00D25EEF"/>
    <w:rsid w:val="00D267F4"/>
    <w:rsid w:val="00D31C67"/>
    <w:rsid w:val="00D3233A"/>
    <w:rsid w:val="00D32FEB"/>
    <w:rsid w:val="00D3486E"/>
    <w:rsid w:val="00D34CAE"/>
    <w:rsid w:val="00D357CD"/>
    <w:rsid w:val="00D364D6"/>
    <w:rsid w:val="00D40F89"/>
    <w:rsid w:val="00D4266F"/>
    <w:rsid w:val="00D430CE"/>
    <w:rsid w:val="00D43567"/>
    <w:rsid w:val="00D43C17"/>
    <w:rsid w:val="00D43EE5"/>
    <w:rsid w:val="00D45B7E"/>
    <w:rsid w:val="00D45B99"/>
    <w:rsid w:val="00D461A5"/>
    <w:rsid w:val="00D474DB"/>
    <w:rsid w:val="00D50F5D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880"/>
    <w:rsid w:val="00D67A4B"/>
    <w:rsid w:val="00D71EAE"/>
    <w:rsid w:val="00D730FA"/>
    <w:rsid w:val="00D7402D"/>
    <w:rsid w:val="00D7643E"/>
    <w:rsid w:val="00D76CB3"/>
    <w:rsid w:val="00D778DB"/>
    <w:rsid w:val="00D77CAD"/>
    <w:rsid w:val="00D81231"/>
    <w:rsid w:val="00D81934"/>
    <w:rsid w:val="00D8301A"/>
    <w:rsid w:val="00D830F7"/>
    <w:rsid w:val="00D83B84"/>
    <w:rsid w:val="00D863B4"/>
    <w:rsid w:val="00D86DFA"/>
    <w:rsid w:val="00D87A73"/>
    <w:rsid w:val="00D87CCF"/>
    <w:rsid w:val="00D9027A"/>
    <w:rsid w:val="00D943AD"/>
    <w:rsid w:val="00D9550B"/>
    <w:rsid w:val="00D95B03"/>
    <w:rsid w:val="00D96000"/>
    <w:rsid w:val="00D96398"/>
    <w:rsid w:val="00D9685F"/>
    <w:rsid w:val="00D9709F"/>
    <w:rsid w:val="00D970F3"/>
    <w:rsid w:val="00DA031D"/>
    <w:rsid w:val="00DA39AD"/>
    <w:rsid w:val="00DA3C7F"/>
    <w:rsid w:val="00DA3F54"/>
    <w:rsid w:val="00DA542E"/>
    <w:rsid w:val="00DA5CFE"/>
    <w:rsid w:val="00DA5E97"/>
    <w:rsid w:val="00DA6161"/>
    <w:rsid w:val="00DA75EB"/>
    <w:rsid w:val="00DB0551"/>
    <w:rsid w:val="00DB07AD"/>
    <w:rsid w:val="00DB1105"/>
    <w:rsid w:val="00DB14D8"/>
    <w:rsid w:val="00DB2688"/>
    <w:rsid w:val="00DB2939"/>
    <w:rsid w:val="00DB4708"/>
    <w:rsid w:val="00DB590A"/>
    <w:rsid w:val="00DC0294"/>
    <w:rsid w:val="00DC1E60"/>
    <w:rsid w:val="00DC20D1"/>
    <w:rsid w:val="00DC21C8"/>
    <w:rsid w:val="00DC26FA"/>
    <w:rsid w:val="00DC3949"/>
    <w:rsid w:val="00DC497D"/>
    <w:rsid w:val="00DC5D18"/>
    <w:rsid w:val="00DC628A"/>
    <w:rsid w:val="00DC693E"/>
    <w:rsid w:val="00DD0477"/>
    <w:rsid w:val="00DD15FC"/>
    <w:rsid w:val="00DD17E1"/>
    <w:rsid w:val="00DD1928"/>
    <w:rsid w:val="00DD34AD"/>
    <w:rsid w:val="00DD4EEF"/>
    <w:rsid w:val="00DD639F"/>
    <w:rsid w:val="00DD6B99"/>
    <w:rsid w:val="00DD6CB1"/>
    <w:rsid w:val="00DD70DA"/>
    <w:rsid w:val="00DE0864"/>
    <w:rsid w:val="00DE13E6"/>
    <w:rsid w:val="00DE201C"/>
    <w:rsid w:val="00DE2A2A"/>
    <w:rsid w:val="00DE3345"/>
    <w:rsid w:val="00DE4777"/>
    <w:rsid w:val="00DE5410"/>
    <w:rsid w:val="00DE6D6B"/>
    <w:rsid w:val="00DE73F4"/>
    <w:rsid w:val="00DF2D39"/>
    <w:rsid w:val="00DF2ECB"/>
    <w:rsid w:val="00DF3912"/>
    <w:rsid w:val="00DF584A"/>
    <w:rsid w:val="00DF71BA"/>
    <w:rsid w:val="00DF7C03"/>
    <w:rsid w:val="00E01473"/>
    <w:rsid w:val="00E025DC"/>
    <w:rsid w:val="00E02939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65EC"/>
    <w:rsid w:val="00E2699A"/>
    <w:rsid w:val="00E26F55"/>
    <w:rsid w:val="00E271FE"/>
    <w:rsid w:val="00E27CD5"/>
    <w:rsid w:val="00E30115"/>
    <w:rsid w:val="00E33256"/>
    <w:rsid w:val="00E34F30"/>
    <w:rsid w:val="00E36603"/>
    <w:rsid w:val="00E40674"/>
    <w:rsid w:val="00E415FA"/>
    <w:rsid w:val="00E4267E"/>
    <w:rsid w:val="00E426D3"/>
    <w:rsid w:val="00E43680"/>
    <w:rsid w:val="00E44A63"/>
    <w:rsid w:val="00E45CEF"/>
    <w:rsid w:val="00E45E11"/>
    <w:rsid w:val="00E47124"/>
    <w:rsid w:val="00E50AFA"/>
    <w:rsid w:val="00E50FF9"/>
    <w:rsid w:val="00E511AB"/>
    <w:rsid w:val="00E51670"/>
    <w:rsid w:val="00E52433"/>
    <w:rsid w:val="00E52B15"/>
    <w:rsid w:val="00E53A10"/>
    <w:rsid w:val="00E54DE1"/>
    <w:rsid w:val="00E55341"/>
    <w:rsid w:val="00E55591"/>
    <w:rsid w:val="00E55A23"/>
    <w:rsid w:val="00E55D2E"/>
    <w:rsid w:val="00E574FF"/>
    <w:rsid w:val="00E57B5F"/>
    <w:rsid w:val="00E6004C"/>
    <w:rsid w:val="00E60956"/>
    <w:rsid w:val="00E60B4C"/>
    <w:rsid w:val="00E6165B"/>
    <w:rsid w:val="00E61A8A"/>
    <w:rsid w:val="00E62FEB"/>
    <w:rsid w:val="00E6312D"/>
    <w:rsid w:val="00E63317"/>
    <w:rsid w:val="00E6608E"/>
    <w:rsid w:val="00E665AC"/>
    <w:rsid w:val="00E66B66"/>
    <w:rsid w:val="00E67918"/>
    <w:rsid w:val="00E67E38"/>
    <w:rsid w:val="00E71758"/>
    <w:rsid w:val="00E7309C"/>
    <w:rsid w:val="00E735BC"/>
    <w:rsid w:val="00E73734"/>
    <w:rsid w:val="00E73ED3"/>
    <w:rsid w:val="00E74A45"/>
    <w:rsid w:val="00E75071"/>
    <w:rsid w:val="00E75728"/>
    <w:rsid w:val="00E764BF"/>
    <w:rsid w:val="00E7671F"/>
    <w:rsid w:val="00E76E45"/>
    <w:rsid w:val="00E7702C"/>
    <w:rsid w:val="00E77492"/>
    <w:rsid w:val="00E77DE8"/>
    <w:rsid w:val="00E80A82"/>
    <w:rsid w:val="00E813AA"/>
    <w:rsid w:val="00E8285F"/>
    <w:rsid w:val="00E83DCE"/>
    <w:rsid w:val="00E85963"/>
    <w:rsid w:val="00E86105"/>
    <w:rsid w:val="00E87E7B"/>
    <w:rsid w:val="00E90856"/>
    <w:rsid w:val="00E92EFE"/>
    <w:rsid w:val="00E93AAF"/>
    <w:rsid w:val="00E94260"/>
    <w:rsid w:val="00E9521E"/>
    <w:rsid w:val="00E978E4"/>
    <w:rsid w:val="00E97CC8"/>
    <w:rsid w:val="00EA0651"/>
    <w:rsid w:val="00EA097E"/>
    <w:rsid w:val="00EA1084"/>
    <w:rsid w:val="00EA2442"/>
    <w:rsid w:val="00EA2C56"/>
    <w:rsid w:val="00EA33DD"/>
    <w:rsid w:val="00EA4CAC"/>
    <w:rsid w:val="00EA506B"/>
    <w:rsid w:val="00EA636C"/>
    <w:rsid w:val="00EA66C7"/>
    <w:rsid w:val="00EA70AA"/>
    <w:rsid w:val="00EA76FA"/>
    <w:rsid w:val="00EA783C"/>
    <w:rsid w:val="00EA78F1"/>
    <w:rsid w:val="00EA7CC0"/>
    <w:rsid w:val="00EB07B7"/>
    <w:rsid w:val="00EB1D12"/>
    <w:rsid w:val="00EB355A"/>
    <w:rsid w:val="00EB3618"/>
    <w:rsid w:val="00EB3A71"/>
    <w:rsid w:val="00EB3EBE"/>
    <w:rsid w:val="00EB4EE1"/>
    <w:rsid w:val="00EB502B"/>
    <w:rsid w:val="00EC0B57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776"/>
    <w:rsid w:val="00EE5583"/>
    <w:rsid w:val="00EE772B"/>
    <w:rsid w:val="00EF0BEA"/>
    <w:rsid w:val="00EF3903"/>
    <w:rsid w:val="00EF6280"/>
    <w:rsid w:val="00EF6464"/>
    <w:rsid w:val="00EF78ED"/>
    <w:rsid w:val="00F0014E"/>
    <w:rsid w:val="00F01602"/>
    <w:rsid w:val="00F02040"/>
    <w:rsid w:val="00F02186"/>
    <w:rsid w:val="00F022AA"/>
    <w:rsid w:val="00F030E1"/>
    <w:rsid w:val="00F03E5D"/>
    <w:rsid w:val="00F049CC"/>
    <w:rsid w:val="00F04B7B"/>
    <w:rsid w:val="00F057B6"/>
    <w:rsid w:val="00F05A5D"/>
    <w:rsid w:val="00F05F62"/>
    <w:rsid w:val="00F11244"/>
    <w:rsid w:val="00F114E0"/>
    <w:rsid w:val="00F1715C"/>
    <w:rsid w:val="00F1730C"/>
    <w:rsid w:val="00F174EE"/>
    <w:rsid w:val="00F20266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454"/>
    <w:rsid w:val="00F26B93"/>
    <w:rsid w:val="00F3083C"/>
    <w:rsid w:val="00F32557"/>
    <w:rsid w:val="00F34FAA"/>
    <w:rsid w:val="00F36010"/>
    <w:rsid w:val="00F366E2"/>
    <w:rsid w:val="00F37270"/>
    <w:rsid w:val="00F40A4F"/>
    <w:rsid w:val="00F41E48"/>
    <w:rsid w:val="00F42100"/>
    <w:rsid w:val="00F421AE"/>
    <w:rsid w:val="00F42455"/>
    <w:rsid w:val="00F4260F"/>
    <w:rsid w:val="00F42E84"/>
    <w:rsid w:val="00F42EF6"/>
    <w:rsid w:val="00F438BE"/>
    <w:rsid w:val="00F45759"/>
    <w:rsid w:val="00F47F0D"/>
    <w:rsid w:val="00F50555"/>
    <w:rsid w:val="00F54CF3"/>
    <w:rsid w:val="00F571D2"/>
    <w:rsid w:val="00F575CD"/>
    <w:rsid w:val="00F57FE6"/>
    <w:rsid w:val="00F6033D"/>
    <w:rsid w:val="00F617B7"/>
    <w:rsid w:val="00F62AD7"/>
    <w:rsid w:val="00F63030"/>
    <w:rsid w:val="00F64E97"/>
    <w:rsid w:val="00F655FA"/>
    <w:rsid w:val="00F65C45"/>
    <w:rsid w:val="00F67C69"/>
    <w:rsid w:val="00F70C16"/>
    <w:rsid w:val="00F71062"/>
    <w:rsid w:val="00F72882"/>
    <w:rsid w:val="00F73C2B"/>
    <w:rsid w:val="00F7404F"/>
    <w:rsid w:val="00F74DD7"/>
    <w:rsid w:val="00F75163"/>
    <w:rsid w:val="00F754E0"/>
    <w:rsid w:val="00F76ADD"/>
    <w:rsid w:val="00F77AE3"/>
    <w:rsid w:val="00F814CC"/>
    <w:rsid w:val="00F82B10"/>
    <w:rsid w:val="00F8557C"/>
    <w:rsid w:val="00F8742D"/>
    <w:rsid w:val="00F902EF"/>
    <w:rsid w:val="00F90382"/>
    <w:rsid w:val="00F90E57"/>
    <w:rsid w:val="00F91211"/>
    <w:rsid w:val="00F91312"/>
    <w:rsid w:val="00F9198A"/>
    <w:rsid w:val="00F97173"/>
    <w:rsid w:val="00FA0525"/>
    <w:rsid w:val="00FA5416"/>
    <w:rsid w:val="00FA5730"/>
    <w:rsid w:val="00FB135B"/>
    <w:rsid w:val="00FB206B"/>
    <w:rsid w:val="00FB3662"/>
    <w:rsid w:val="00FB3834"/>
    <w:rsid w:val="00FB4E29"/>
    <w:rsid w:val="00FB6F14"/>
    <w:rsid w:val="00FB732F"/>
    <w:rsid w:val="00FB7CB6"/>
    <w:rsid w:val="00FC0A75"/>
    <w:rsid w:val="00FC0BD1"/>
    <w:rsid w:val="00FC2156"/>
    <w:rsid w:val="00FC2F29"/>
    <w:rsid w:val="00FC5131"/>
    <w:rsid w:val="00FC53B7"/>
    <w:rsid w:val="00FC5EF3"/>
    <w:rsid w:val="00FC63BF"/>
    <w:rsid w:val="00FC642A"/>
    <w:rsid w:val="00FC6895"/>
    <w:rsid w:val="00FC6FE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B4B"/>
    <w:rsid w:val="00FD792C"/>
    <w:rsid w:val="00FE0B59"/>
    <w:rsid w:val="00FE1D0C"/>
    <w:rsid w:val="00FE298C"/>
    <w:rsid w:val="00FE5138"/>
    <w:rsid w:val="00FE53FD"/>
    <w:rsid w:val="00FE60BA"/>
    <w:rsid w:val="00FE6597"/>
    <w:rsid w:val="00FF164A"/>
    <w:rsid w:val="00FF2089"/>
    <w:rsid w:val="00FF4265"/>
    <w:rsid w:val="00FF55AE"/>
    <w:rsid w:val="00FF591C"/>
    <w:rsid w:val="00FF61D4"/>
    <w:rsid w:val="00FF785D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B0036"/>
  </w:style>
  <w:style w:type="paragraph" w:customStyle="1" w:styleId="ConsPlusDocList">
    <w:name w:val="ConsPlusDocList"/>
    <w:rsid w:val="002B00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B00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B0036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2B0036"/>
  </w:style>
  <w:style w:type="character" w:customStyle="1" w:styleId="st">
    <w:name w:val="st"/>
    <w:basedOn w:val="a0"/>
    <w:rsid w:val="002B0036"/>
  </w:style>
  <w:style w:type="character" w:styleId="afd">
    <w:name w:val="Emphasis"/>
    <w:uiPriority w:val="20"/>
    <w:qFormat/>
    <w:rsid w:val="002B0036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2B0036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2B0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2B003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2B003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2B0036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B0036"/>
  </w:style>
  <w:style w:type="character" w:customStyle="1" w:styleId="15">
    <w:name w:val="Просмотренная гиперссылка1"/>
    <w:basedOn w:val="a0"/>
    <w:uiPriority w:val="99"/>
    <w:semiHidden/>
    <w:unhideWhenUsed/>
    <w:rsid w:val="002B0036"/>
    <w:rPr>
      <w:color w:val="954F72"/>
      <w:u w:val="single"/>
    </w:rPr>
  </w:style>
  <w:style w:type="paragraph" w:customStyle="1" w:styleId="ConsPlusTextList">
    <w:name w:val="ConsPlusTextList"/>
    <w:rsid w:val="002B0036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2B00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2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2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2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rsid w:val="004261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Название Знак"/>
    <w:link w:val="af7"/>
    <w:uiPriority w:val="10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B0036"/>
  </w:style>
  <w:style w:type="paragraph" w:customStyle="1" w:styleId="ConsPlusDocList">
    <w:name w:val="ConsPlusDocList"/>
    <w:rsid w:val="002B00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B003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B0036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2B0036"/>
  </w:style>
  <w:style w:type="character" w:customStyle="1" w:styleId="st">
    <w:name w:val="st"/>
    <w:basedOn w:val="a0"/>
    <w:rsid w:val="002B0036"/>
  </w:style>
  <w:style w:type="character" w:styleId="afd">
    <w:name w:val="Emphasis"/>
    <w:uiPriority w:val="20"/>
    <w:qFormat/>
    <w:rsid w:val="002B0036"/>
    <w:rPr>
      <w:i/>
      <w:iCs/>
    </w:rPr>
  </w:style>
  <w:style w:type="paragraph" w:styleId="af7">
    <w:name w:val="Title"/>
    <w:basedOn w:val="a"/>
    <w:next w:val="a"/>
    <w:link w:val="af6"/>
    <w:uiPriority w:val="10"/>
    <w:qFormat/>
    <w:rsid w:val="002B0036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2B00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2B0036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2B003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2B0036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2B0036"/>
  </w:style>
  <w:style w:type="character" w:customStyle="1" w:styleId="15">
    <w:name w:val="Просмотренная гиперссылка1"/>
    <w:basedOn w:val="a0"/>
    <w:uiPriority w:val="99"/>
    <w:semiHidden/>
    <w:unhideWhenUsed/>
    <w:rsid w:val="002B0036"/>
    <w:rPr>
      <w:color w:val="954F72"/>
      <w:u w:val="single"/>
    </w:rPr>
  </w:style>
  <w:style w:type="paragraph" w:customStyle="1" w:styleId="ConsPlusTextList">
    <w:name w:val="ConsPlusTextList"/>
    <w:rsid w:val="002B0036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2B00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mrn.ru/documents/77/1809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2A906B724BB9A26E4A9BF14BCFEBBAB0298BECF19251A25B16E065DD2942576F8561051530F564E80568C9p3u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184E-BF80-426B-B47F-4358771D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Е.А. Лашова</cp:lastModifiedBy>
  <cp:revision>5</cp:revision>
  <cp:lastPrinted>2018-10-23T06:14:00Z</cp:lastPrinted>
  <dcterms:created xsi:type="dcterms:W3CDTF">2018-10-23T06:10:00Z</dcterms:created>
  <dcterms:modified xsi:type="dcterms:W3CDTF">2018-10-23T10:16:00Z</dcterms:modified>
</cp:coreProperties>
</file>